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63A" w:rsidRPr="00C8263A" w:rsidRDefault="00C8263A" w:rsidP="00C8263A">
      <w:pPr>
        <w:jc w:val="center"/>
        <w:rPr>
          <w:rFonts w:cs="David"/>
          <w:b/>
          <w:bCs/>
          <w:sz w:val="56"/>
          <w:szCs w:val="56"/>
          <w:u w:val="single"/>
        </w:rPr>
      </w:pPr>
      <w:bookmarkStart w:id="0" w:name="_GoBack"/>
      <w:bookmarkEnd w:id="0"/>
      <w:r w:rsidRPr="00C8263A">
        <w:rPr>
          <w:rFonts w:cs="David" w:hint="cs"/>
          <w:b/>
          <w:bCs/>
          <w:sz w:val="56"/>
          <w:szCs w:val="56"/>
          <w:u w:val="single"/>
          <w:rtl/>
        </w:rPr>
        <w:t>שאלות ותשובות למכרז מס' 59/13</w:t>
      </w:r>
    </w:p>
    <w:p w:rsidR="00C8263A" w:rsidRPr="00C8263A" w:rsidRDefault="00C8263A" w:rsidP="00C8263A">
      <w:pPr>
        <w:spacing w:after="0" w:line="360" w:lineRule="auto"/>
        <w:jc w:val="center"/>
        <w:rPr>
          <w:rFonts w:ascii="Times New Roman" w:eastAsiaTheme="minorHAnsi" w:hAnsi="Times New Roman" w:cs="David"/>
          <w:b/>
          <w:bCs/>
          <w:sz w:val="48"/>
          <w:szCs w:val="48"/>
          <w:u w:val="single"/>
          <w:rtl/>
          <w:lang w:eastAsia="he-IL"/>
        </w:rPr>
      </w:pPr>
      <w:r w:rsidRPr="00C8263A">
        <w:rPr>
          <w:rFonts w:eastAsiaTheme="minorHAnsi" w:cs="David" w:hint="cs"/>
          <w:b/>
          <w:bCs/>
          <w:sz w:val="48"/>
          <w:szCs w:val="48"/>
          <w:u w:val="single"/>
          <w:rtl/>
          <w:lang w:eastAsia="he-IL"/>
        </w:rPr>
        <w:t>שירותי תרגום</w:t>
      </w:r>
    </w:p>
    <w:p w:rsidR="00C8263A" w:rsidRPr="00C8263A" w:rsidRDefault="00C8263A" w:rsidP="00C8263A">
      <w:pPr>
        <w:spacing w:after="0" w:line="240" w:lineRule="auto"/>
        <w:rPr>
          <w:rFonts w:cs="David"/>
          <w:b/>
          <w:bCs/>
          <w:sz w:val="28"/>
          <w:szCs w:val="28"/>
          <w:rtl/>
        </w:rPr>
      </w:pPr>
    </w:p>
    <w:p w:rsidR="00C8263A" w:rsidRPr="006D25F3" w:rsidRDefault="00C8263A" w:rsidP="00A064A7">
      <w:pPr>
        <w:spacing w:after="0" w:line="240" w:lineRule="auto"/>
        <w:jc w:val="center"/>
        <w:rPr>
          <w:rFonts w:cs="David"/>
          <w:b/>
          <w:bCs/>
          <w:sz w:val="40"/>
          <w:szCs w:val="40"/>
          <w:u w:val="single"/>
          <w:rtl/>
        </w:rPr>
      </w:pPr>
      <w:r w:rsidRPr="00C8263A">
        <w:rPr>
          <w:rFonts w:cs="David" w:hint="eastAsia"/>
          <w:b/>
          <w:bCs/>
          <w:sz w:val="40"/>
          <w:szCs w:val="40"/>
          <w:u w:val="single"/>
          <w:rtl/>
        </w:rPr>
        <w:t>תיקון</w:t>
      </w:r>
      <w:r w:rsidRPr="00C8263A">
        <w:rPr>
          <w:rFonts w:cs="David"/>
          <w:b/>
          <w:bCs/>
          <w:sz w:val="40"/>
          <w:szCs w:val="40"/>
          <w:u w:val="single"/>
          <w:rtl/>
        </w:rPr>
        <w:t>:</w:t>
      </w:r>
    </w:p>
    <w:p w:rsidR="00A064A7" w:rsidRPr="00C8263A" w:rsidRDefault="00A064A7" w:rsidP="00A064A7">
      <w:pPr>
        <w:spacing w:after="0" w:line="240" w:lineRule="auto"/>
        <w:rPr>
          <w:rFonts w:cs="David"/>
          <w:b/>
          <w:bCs/>
          <w:sz w:val="36"/>
          <w:szCs w:val="36"/>
          <w:u w:val="single"/>
          <w:rtl/>
        </w:rPr>
      </w:pPr>
    </w:p>
    <w:p w:rsidR="00C8263A" w:rsidRPr="00C8263A" w:rsidRDefault="00C8263A" w:rsidP="00A064A7">
      <w:pPr>
        <w:spacing w:after="0" w:line="240" w:lineRule="auto"/>
        <w:rPr>
          <w:rFonts w:cs="David"/>
          <w:sz w:val="32"/>
          <w:szCs w:val="32"/>
          <w:rtl/>
        </w:rPr>
      </w:pPr>
      <w:r w:rsidRPr="00C8263A">
        <w:rPr>
          <w:rFonts w:cs="David" w:hint="cs"/>
          <w:sz w:val="32"/>
          <w:szCs w:val="32"/>
          <w:rtl/>
        </w:rPr>
        <w:t>מדדי האיכות כאמור בסעיף 8 למכרז השתנו.</w:t>
      </w:r>
    </w:p>
    <w:p w:rsidR="00C8263A" w:rsidRPr="00C8263A" w:rsidRDefault="00A064A7" w:rsidP="00A064A7">
      <w:pPr>
        <w:spacing w:after="0" w:line="240" w:lineRule="auto"/>
        <w:rPr>
          <w:rFonts w:cs="David"/>
          <w:sz w:val="32"/>
          <w:szCs w:val="32"/>
          <w:rtl/>
        </w:rPr>
      </w:pPr>
      <w:r w:rsidRPr="00A064A7">
        <w:rPr>
          <w:rFonts w:cs="David" w:hint="cs"/>
          <w:sz w:val="32"/>
          <w:szCs w:val="32"/>
          <w:rtl/>
        </w:rPr>
        <w:t>ראה תשובה ל</w:t>
      </w:r>
      <w:r w:rsidR="00C8263A" w:rsidRPr="00C8263A">
        <w:rPr>
          <w:rFonts w:cs="David" w:hint="cs"/>
          <w:sz w:val="32"/>
          <w:szCs w:val="32"/>
          <w:rtl/>
        </w:rPr>
        <w:t>שאלה</w:t>
      </w:r>
      <w:r w:rsidRPr="00A064A7">
        <w:rPr>
          <w:rFonts w:cs="David" w:hint="cs"/>
          <w:sz w:val="32"/>
          <w:szCs w:val="32"/>
          <w:rtl/>
        </w:rPr>
        <w:t xml:space="preserve"> מס'</w:t>
      </w:r>
      <w:r w:rsidR="00C8263A" w:rsidRPr="00C8263A">
        <w:rPr>
          <w:rFonts w:cs="David" w:hint="cs"/>
          <w:sz w:val="32"/>
          <w:szCs w:val="32"/>
          <w:rtl/>
        </w:rPr>
        <w:t xml:space="preserve"> 11.</w:t>
      </w:r>
    </w:p>
    <w:p w:rsidR="00C8263A" w:rsidRPr="00C8263A" w:rsidRDefault="00C8263A" w:rsidP="00C8263A">
      <w:pPr>
        <w:spacing w:after="0" w:line="240" w:lineRule="auto"/>
        <w:rPr>
          <w:rFonts w:cs="David"/>
          <w:b/>
          <w:bCs/>
          <w:sz w:val="28"/>
          <w:szCs w:val="28"/>
          <w:rtl/>
        </w:rPr>
      </w:pPr>
    </w:p>
    <w:p w:rsidR="006D25F3" w:rsidRDefault="006D25F3" w:rsidP="00C8263A">
      <w:pPr>
        <w:spacing w:after="0" w:line="240" w:lineRule="auto"/>
        <w:rPr>
          <w:rFonts w:cs="David"/>
          <w:b/>
          <w:bCs/>
          <w:sz w:val="32"/>
          <w:szCs w:val="32"/>
          <w:rtl/>
        </w:rPr>
      </w:pPr>
    </w:p>
    <w:p w:rsidR="00C8263A" w:rsidRPr="00C8263A" w:rsidRDefault="00C8263A" w:rsidP="00C8263A">
      <w:pPr>
        <w:spacing w:after="0" w:line="240" w:lineRule="auto"/>
        <w:rPr>
          <w:rFonts w:cs="David"/>
          <w:b/>
          <w:bCs/>
          <w:sz w:val="32"/>
          <w:szCs w:val="32"/>
          <w:rtl/>
        </w:rPr>
      </w:pPr>
      <w:r w:rsidRPr="00C8263A">
        <w:rPr>
          <w:rFonts w:cs="David" w:hint="cs"/>
          <w:b/>
          <w:bCs/>
          <w:sz w:val="32"/>
          <w:szCs w:val="32"/>
          <w:rtl/>
        </w:rPr>
        <w:t>להלן תשובות לכל השאלות אשר הועברו למשרד הכלכלה בהתייחס למכרז שבנדון.</w:t>
      </w:r>
    </w:p>
    <w:p w:rsidR="00C8263A" w:rsidRPr="00C8263A" w:rsidRDefault="00C8263A" w:rsidP="00C8263A">
      <w:pPr>
        <w:spacing w:after="0" w:line="240" w:lineRule="auto"/>
        <w:rPr>
          <w:rFonts w:cs="David"/>
          <w:b/>
          <w:bCs/>
          <w:sz w:val="32"/>
          <w:szCs w:val="32"/>
          <w:rtl/>
        </w:rPr>
      </w:pPr>
    </w:p>
    <w:p w:rsidR="00C8263A" w:rsidRPr="00C8263A" w:rsidRDefault="00C8263A" w:rsidP="00C8263A">
      <w:pPr>
        <w:spacing w:after="0" w:line="240" w:lineRule="auto"/>
        <w:rPr>
          <w:rFonts w:cs="David"/>
          <w:b/>
          <w:bCs/>
          <w:sz w:val="32"/>
          <w:szCs w:val="32"/>
          <w:rtl/>
        </w:rPr>
      </w:pPr>
      <w:r w:rsidRPr="00C8263A">
        <w:rPr>
          <w:rFonts w:cs="David" w:hint="cs"/>
          <w:b/>
          <w:bCs/>
          <w:sz w:val="32"/>
          <w:szCs w:val="32"/>
          <w:rtl/>
        </w:rPr>
        <w:t>יודגש כי התשובות המפורטות במסמך זה מהוות חלק בלתי נפרד ממסמכי המכרז.</w:t>
      </w:r>
    </w:p>
    <w:p w:rsidR="00C8263A" w:rsidRPr="00C8263A" w:rsidRDefault="00C8263A" w:rsidP="00C8263A">
      <w:pPr>
        <w:spacing w:after="0" w:line="240" w:lineRule="auto"/>
        <w:rPr>
          <w:rFonts w:cs="David"/>
          <w:b/>
          <w:bCs/>
          <w:sz w:val="28"/>
          <w:szCs w:val="28"/>
          <w:rtl/>
        </w:rPr>
      </w:pPr>
    </w:p>
    <w:p w:rsidR="00C8263A" w:rsidRPr="00C8263A" w:rsidRDefault="00C8263A" w:rsidP="00C8263A">
      <w:pPr>
        <w:spacing w:after="0" w:line="240" w:lineRule="auto"/>
        <w:rPr>
          <w:rFonts w:cs="David"/>
          <w:b/>
          <w:bCs/>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האם חובה להגיש מועמדות לתרגום בכתב ובעל פה ביחד, או שאפשר להגיש רק לאחד התחומים</w:t>
      </w:r>
      <w:r w:rsidRPr="00C8263A">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לא ניתן להגיש רק לאחד מהתחומים , ניתן להציג מתורגמנים שונים לכל תחום. רק שירותי תמלול הם אופציונאליים.</w:t>
      </w:r>
    </w:p>
    <w:p w:rsidR="006D25F3" w:rsidRPr="00C8263A" w:rsidRDefault="006D25F3"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סעיף 4.1.1</w:t>
      </w:r>
      <w:r w:rsidRPr="00C8263A">
        <w:rPr>
          <w:rFonts w:ascii="Arial" w:eastAsiaTheme="minorHAnsi" w:hAnsi="Arial" w:cs="David" w:hint="cs"/>
          <w:sz w:val="28"/>
          <w:szCs w:val="28"/>
          <w:u w:val="single"/>
          <w:rtl/>
        </w:rPr>
        <w:t xml:space="preserve"> א.</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hint="cs"/>
          <w:sz w:val="28"/>
          <w:szCs w:val="28"/>
          <w:rtl/>
        </w:rPr>
        <w:t xml:space="preserve">לא ברור כיצד מתבצע התרגום העוקב במענה טלפוני </w:t>
      </w:r>
      <w:r w:rsidRPr="00C8263A">
        <w:rPr>
          <w:rFonts w:ascii="Arial" w:eastAsiaTheme="minorHAnsi" w:hAnsi="Arial" w:cs="David"/>
          <w:sz w:val="28"/>
          <w:szCs w:val="28"/>
          <w:rtl/>
        </w:rPr>
        <w:t>–</w:t>
      </w:r>
      <w:r w:rsidRPr="00C8263A">
        <w:rPr>
          <w:rFonts w:ascii="Arial" w:eastAsiaTheme="minorHAnsi" w:hAnsi="Arial" w:cs="David" w:hint="cs"/>
          <w:sz w:val="28"/>
          <w:szCs w:val="28"/>
          <w:rtl/>
        </w:rPr>
        <w:t xml:space="preserve"> האם המשרד יוצר קשר עם נותן השירות? האם הדבר מתבצע בדרך אחרת כלשהיא? היכן צריך להימצא נותן השירות לצורך ביצוע התרגום? האם הוא צריך להגיע למקום שעליו יודיע המשרד או בדרך אחרת?</w:t>
      </w:r>
    </w:p>
    <w:p w:rsidR="006D25F3" w:rsidRDefault="00C8263A" w:rsidP="00C8263A">
      <w:pPr>
        <w:spacing w:after="0" w:line="240" w:lineRule="auto"/>
        <w:rPr>
          <w:rFonts w:cs="David"/>
          <w:sz w:val="28"/>
          <w:szCs w:val="28"/>
          <w:rtl/>
        </w:rPr>
        <w:sectPr w:rsidR="006D25F3" w:rsidSect="00C84564">
          <w:headerReference w:type="default" r:id="rId9"/>
          <w:footerReference w:type="default" r:id="rId10"/>
          <w:pgSz w:w="11906" w:h="16838"/>
          <w:pgMar w:top="1440" w:right="1558" w:bottom="1440" w:left="1276" w:header="0" w:footer="0" w:gutter="0"/>
          <w:cols w:space="708"/>
          <w:bidi/>
          <w:rtlGutter/>
          <w:docGrid w:linePitch="360"/>
        </w:sectPr>
      </w:pPr>
      <w:r w:rsidRPr="00C8263A">
        <w:rPr>
          <w:rFonts w:ascii="Arial" w:eastAsiaTheme="minorHAnsi" w:hAnsi="Arial" w:cs="David"/>
          <w:sz w:val="28"/>
          <w:szCs w:val="28"/>
          <w:rtl/>
        </w:rPr>
        <w:t>מי משלם עבור שיחות הטלפון? ואיך זה מחושב? האם השיחות יהיו שיחות נכנסות בלבד? או שעל המבצע להתקשר? מה היקף העלויות הצפויות?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התרגום מוזמן מראש, הזוכה ידע מראש באיזה שפה ובאיזה תאריך/שעה יבוצע התרגום.</w:t>
      </w:r>
    </w:p>
    <w:p w:rsidR="00C8263A" w:rsidRPr="00C8263A" w:rsidRDefault="00C8263A" w:rsidP="00C8263A">
      <w:pPr>
        <w:spacing w:after="0" w:line="240" w:lineRule="auto"/>
        <w:rPr>
          <w:rFonts w:cs="David"/>
          <w:sz w:val="28"/>
          <w:szCs w:val="28"/>
          <w:rtl/>
        </w:rPr>
      </w:pPr>
      <w:r w:rsidRPr="00C8263A">
        <w:rPr>
          <w:rFonts w:cs="David" w:hint="cs"/>
          <w:sz w:val="28"/>
          <w:szCs w:val="28"/>
          <w:rtl/>
        </w:rPr>
        <w:t>הזוכה יודיע למשרד את</w:t>
      </w:r>
      <w:r w:rsidR="006D25F3">
        <w:rPr>
          <w:rFonts w:cs="David" w:hint="cs"/>
          <w:sz w:val="28"/>
          <w:szCs w:val="28"/>
          <w:rtl/>
        </w:rPr>
        <w:t xml:space="preserve"> </w:t>
      </w:r>
      <w:r w:rsidRPr="00C8263A">
        <w:rPr>
          <w:rFonts w:cs="David" w:hint="cs"/>
          <w:sz w:val="28"/>
          <w:szCs w:val="28"/>
          <w:rtl/>
        </w:rPr>
        <w:t>שם המתורגמן ומס' הטלפון שבו יהיה זמין במועד הנ"ל.</w:t>
      </w:r>
    </w:p>
    <w:p w:rsidR="00C8263A" w:rsidRPr="00C8263A" w:rsidRDefault="00C8263A" w:rsidP="00C8263A">
      <w:pPr>
        <w:spacing w:after="0" w:line="240" w:lineRule="auto"/>
        <w:rPr>
          <w:rFonts w:cs="David"/>
          <w:sz w:val="28"/>
          <w:szCs w:val="28"/>
          <w:rtl/>
        </w:rPr>
      </w:pPr>
      <w:r w:rsidRPr="00C8263A">
        <w:rPr>
          <w:rFonts w:cs="David" w:hint="cs"/>
          <w:sz w:val="28"/>
          <w:szCs w:val="28"/>
          <w:rtl/>
        </w:rPr>
        <w:t xml:space="preserve">במועד הקבוע נציג המשרד יצור קשר עם המתורגמן ולאחר מכן בשיחת ועידה למתלונן. </w:t>
      </w:r>
    </w:p>
    <w:p w:rsidR="00C8263A" w:rsidRPr="00C8263A" w:rsidRDefault="00C8263A" w:rsidP="00C8263A">
      <w:pPr>
        <w:spacing w:after="0" w:line="240" w:lineRule="auto"/>
        <w:rPr>
          <w:rFonts w:cs="David"/>
          <w:sz w:val="28"/>
          <w:szCs w:val="28"/>
          <w:rtl/>
        </w:rPr>
      </w:pPr>
      <w:r w:rsidRPr="00C8263A">
        <w:rPr>
          <w:rFonts w:cs="David" w:hint="cs"/>
          <w:sz w:val="28"/>
          <w:szCs w:val="28"/>
          <w:rtl/>
        </w:rPr>
        <w:t>נציג המשרד</w:t>
      </w:r>
      <w:r w:rsidR="006D25F3">
        <w:rPr>
          <w:rFonts w:cs="David" w:hint="cs"/>
          <w:sz w:val="28"/>
          <w:szCs w:val="28"/>
          <w:rtl/>
        </w:rPr>
        <w:t xml:space="preserve"> </w:t>
      </w:r>
      <w:r w:rsidRPr="00C8263A">
        <w:rPr>
          <w:rFonts w:cs="David" w:hint="cs"/>
          <w:sz w:val="28"/>
          <w:szCs w:val="28"/>
          <w:rtl/>
        </w:rPr>
        <w:t>ידווח לזוכה בסיום הפעולה כמה זמן נערכה השיחה.</w:t>
      </w:r>
    </w:p>
    <w:p w:rsidR="00C8263A" w:rsidRPr="00C8263A" w:rsidRDefault="00C8263A" w:rsidP="00C8263A">
      <w:pPr>
        <w:spacing w:after="0" w:line="240" w:lineRule="auto"/>
        <w:rPr>
          <w:rFonts w:cs="David"/>
          <w:sz w:val="28"/>
          <w:szCs w:val="28"/>
          <w:rtl/>
        </w:rPr>
      </w:pPr>
      <w:r w:rsidRPr="00C8263A">
        <w:rPr>
          <w:rFonts w:cs="David" w:hint="cs"/>
          <w:sz w:val="28"/>
          <w:szCs w:val="28"/>
          <w:rtl/>
        </w:rPr>
        <w:t>המתורגמן צריך לשהות במקום שבו יהיה לו נוח לשוחח בשקט ובריכוז הנדרשים לשם ביצוע התרגום בשיחת ועידה כנ"ל.</w:t>
      </w:r>
    </w:p>
    <w:p w:rsidR="00C8263A" w:rsidRPr="00C8263A" w:rsidRDefault="00C8263A" w:rsidP="00C8263A">
      <w:pPr>
        <w:spacing w:after="0" w:line="240" w:lineRule="auto"/>
        <w:rPr>
          <w:rFonts w:cs="David"/>
          <w:sz w:val="28"/>
          <w:szCs w:val="28"/>
          <w:rtl/>
        </w:rPr>
      </w:pPr>
      <w:r w:rsidRPr="00C8263A">
        <w:rPr>
          <w:rFonts w:cs="David" w:hint="cs"/>
          <w:sz w:val="28"/>
          <w:szCs w:val="28"/>
          <w:rtl/>
        </w:rPr>
        <w:t>כל צד נושא בעלויות שלו.</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u w:val="single"/>
        </w:rPr>
      </w:pPr>
      <w:r w:rsidRPr="00C8263A">
        <w:rPr>
          <w:rFonts w:ascii="Arial" w:eastAsiaTheme="minorHAnsi" w:hAnsi="Arial" w:cs="David"/>
          <w:sz w:val="28"/>
          <w:szCs w:val="28"/>
          <w:u w:val="single"/>
          <w:rtl/>
        </w:rPr>
        <w:t>סעיף 4.1.1</w:t>
      </w:r>
      <w:r w:rsidRPr="00C8263A">
        <w:rPr>
          <w:rFonts w:ascii="Arial" w:eastAsiaTheme="minorHAnsi" w:hAnsi="Arial" w:cs="David" w:hint="cs"/>
          <w:sz w:val="28"/>
          <w:szCs w:val="28"/>
          <w:u w:val="single"/>
          <w:rtl/>
        </w:rPr>
        <w:t xml:space="preserve"> ב.</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rPr>
      </w:pPr>
      <w:r w:rsidRPr="00C8263A">
        <w:rPr>
          <w:rFonts w:ascii="Arial" w:eastAsiaTheme="minorHAnsi" w:hAnsi="Arial" w:cs="David"/>
          <w:sz w:val="28"/>
          <w:szCs w:val="28"/>
          <w:rtl/>
        </w:rPr>
        <w:t xml:space="preserve">תרגום עוקב – </w:t>
      </w:r>
      <w:r w:rsidRPr="00C8263A">
        <w:rPr>
          <w:rFonts w:ascii="Arial" w:eastAsiaTheme="minorHAnsi" w:hAnsi="Arial" w:cs="David" w:hint="cs"/>
          <w:sz w:val="28"/>
          <w:szCs w:val="28"/>
          <w:rtl/>
        </w:rPr>
        <w:t xml:space="preserve">מבוקש לפרט את האתרים בהם יידרש הספק לספק שירותי תרגום עוקב </w:t>
      </w:r>
      <w:r w:rsidRPr="00C8263A">
        <w:rPr>
          <w:rFonts w:ascii="Arial" w:eastAsiaTheme="minorHAnsi" w:hAnsi="Arial" w:cs="David"/>
          <w:sz w:val="28"/>
          <w:szCs w:val="28"/>
          <w:rtl/>
        </w:rPr>
        <w:t>–</w:t>
      </w:r>
      <w:r w:rsidRPr="00C8263A">
        <w:rPr>
          <w:rFonts w:ascii="Arial" w:eastAsiaTheme="minorHAnsi" w:hAnsi="Arial" w:cs="David" w:hint="cs"/>
          <w:sz w:val="28"/>
          <w:szCs w:val="28"/>
          <w:rtl/>
        </w:rPr>
        <w:t xml:space="preserve"> ומהי הפריסה המשוערת מבחינת השפות הנדרשות באזורים שונים. תוך כמה זמן נדרש המתרגם להגיע לכל אתר? </w:t>
      </w: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מה המחיר לזמן נסיעה ואיך מחשבים הוצאות נסיעה, האם זה תשלום נוסף ? או שעלינו לכלול את זה בהצעה, ואם כן, חשוב מאוד לקבל את הפריסה</w:t>
      </w:r>
      <w:r w:rsidRPr="00C8263A">
        <w:rPr>
          <w:rFonts w:ascii="Arial" w:eastAsiaTheme="minorHAnsi" w:hAnsi="Arial" w:cs="David" w:hint="cs"/>
          <w:sz w:val="28"/>
          <w:szCs w:val="28"/>
          <w:rtl/>
        </w:rPr>
        <w:t xml:space="preserve"> </w:t>
      </w:r>
      <w:r w:rsidRPr="00C8263A">
        <w:rPr>
          <w:rFonts w:ascii="Arial" w:eastAsiaTheme="minorHAnsi" w:hAnsi="Arial" w:cs="David"/>
          <w:sz w:val="28"/>
          <w:szCs w:val="28"/>
          <w:rtl/>
        </w:rPr>
        <w:t xml:space="preserve">הארצית ונפח העבודה בכל </w:t>
      </w:r>
      <w:r w:rsidRPr="00C8263A">
        <w:rPr>
          <w:rFonts w:ascii="Arial" w:eastAsiaTheme="minorHAnsi" w:hAnsi="Arial" w:cs="David" w:hint="cs"/>
          <w:sz w:val="28"/>
          <w:szCs w:val="28"/>
          <w:rtl/>
        </w:rPr>
        <w:t>אזור</w:t>
      </w:r>
      <w:r w:rsidRPr="00C8263A">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בכל הארץ.</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 xml:space="preserve">כשמתבצעת עבודה במקום מרוחק ונגיש פחות </w:t>
      </w:r>
      <w:r w:rsidRPr="00C8263A">
        <w:rPr>
          <w:rFonts w:cs="David"/>
          <w:sz w:val="28"/>
          <w:szCs w:val="28"/>
          <w:rtl/>
        </w:rPr>
        <w:t>–</w:t>
      </w:r>
      <w:r w:rsidRPr="00C8263A">
        <w:rPr>
          <w:rFonts w:cs="David" w:hint="cs"/>
          <w:sz w:val="28"/>
          <w:szCs w:val="28"/>
          <w:rtl/>
        </w:rPr>
        <w:t xml:space="preserve">  במידת האפשר ייקבע מועד למפגש עם המתורגמן בנקודה מרכזית יותר.</w:t>
      </w:r>
    </w:p>
    <w:p w:rsidR="00C8263A" w:rsidRPr="00C8263A" w:rsidRDefault="00C8263A" w:rsidP="00C8263A">
      <w:pPr>
        <w:spacing w:after="0" w:line="240" w:lineRule="auto"/>
        <w:rPr>
          <w:rFonts w:cs="David"/>
          <w:sz w:val="28"/>
          <w:szCs w:val="28"/>
          <w:rtl/>
        </w:rPr>
      </w:pPr>
    </w:p>
    <w:p w:rsidR="006D25F3" w:rsidRDefault="006D25F3"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סעיף 4.1.1</w:t>
      </w:r>
      <w:r w:rsidRPr="00C8263A">
        <w:rPr>
          <w:rFonts w:ascii="Arial" w:eastAsiaTheme="minorHAnsi" w:hAnsi="Arial" w:cs="David" w:hint="cs"/>
          <w:sz w:val="28"/>
          <w:szCs w:val="28"/>
          <w:u w:val="single"/>
          <w:rtl/>
        </w:rPr>
        <w:t xml:space="preserve"> ב.</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 xml:space="preserve">תדירות תרגום עוקב – לגבי התרגומים העוקבים של יותר מפעם בשבוע, האם זה באופן קבוע, כל שבוע? האם הכוונה להיקף של חצי משרה (ערבית) ומשרה מלאה (שפות תאילנדית </w:t>
      </w:r>
      <w:proofErr w:type="spellStart"/>
      <w:r w:rsidRPr="00C8263A">
        <w:rPr>
          <w:rFonts w:ascii="Arial" w:eastAsiaTheme="minorHAnsi" w:hAnsi="Arial" w:cs="David"/>
          <w:sz w:val="28"/>
          <w:szCs w:val="28"/>
          <w:rtl/>
        </w:rPr>
        <w:t>וטיגרית</w:t>
      </w:r>
      <w:proofErr w:type="spellEnd"/>
      <w:r w:rsidRPr="00C8263A">
        <w:rPr>
          <w:rFonts w:ascii="Arial" w:eastAsiaTheme="minorHAnsi" w:hAnsi="Arial" w:cs="David"/>
          <w:sz w:val="28"/>
          <w:szCs w:val="28"/>
          <w:rtl/>
        </w:rPr>
        <w:t>)? האם העבודה היא כל יום?</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6D25F3" w:rsidRDefault="00C8263A" w:rsidP="00C8263A">
      <w:pPr>
        <w:spacing w:after="0" w:line="240" w:lineRule="auto"/>
        <w:rPr>
          <w:rFonts w:cs="David"/>
          <w:sz w:val="28"/>
          <w:szCs w:val="28"/>
          <w:rtl/>
        </w:rPr>
      </w:pPr>
      <w:r w:rsidRPr="00C8263A">
        <w:rPr>
          <w:rFonts w:cs="David" w:hint="cs"/>
          <w:sz w:val="28"/>
          <w:szCs w:val="28"/>
          <w:rtl/>
        </w:rPr>
        <w:t>האומדן הוא בהתאם להיקפים שפורסמו בטבלה 4.1.1  והוא יכול להשתנות בהתאם לצרכי היחידה בתאום מראש עם הזוכה.</w:t>
      </w:r>
    </w:p>
    <w:p w:rsidR="006D25F3" w:rsidRDefault="006D25F3">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5</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 4.1.2 .2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מהי התכנה המשמשת לתרגום? האם הכוונה למעבד תמלילים</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cs"/>
          <w:sz w:val="28"/>
          <w:szCs w:val="28"/>
          <w:rtl/>
        </w:rPr>
        <w:t>כן.</w:t>
      </w:r>
    </w:p>
    <w:p w:rsidR="006D25F3" w:rsidRPr="00C8263A" w:rsidRDefault="006D25F3"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 6.2.5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כשנאמר במכרז שהמשרד שומר לעצמו הזכות לקבל חלק של ההצעה למה הכוונה? האם המשרד יוכל לבחור בזוכה רק לצורך תמלול או רק לצורך תרגום, או שמא הכוונה לחלקים אחרים?</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המשרד יהיה רשאי לפצל את הזכייה , בין עד 2 זוכים באופן שיראה לו- בין אם על ידי חלוקת סוגי השירותים או חלוקת ההיקף.</w:t>
      </w:r>
    </w:p>
    <w:p w:rsidR="006D25F3" w:rsidRPr="00C8263A" w:rsidRDefault="006D25F3"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נספח ה' – אחראי המקצועי</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האם ניתן להציע יותר ממועמד אחד?</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לא</w:t>
      </w:r>
      <w:r w:rsidR="006D25F3">
        <w:rPr>
          <w:rFonts w:cs="David" w:hint="cs"/>
          <w:sz w:val="28"/>
          <w:szCs w:val="28"/>
          <w:rtl/>
        </w:rPr>
        <w:t>.</w:t>
      </w:r>
    </w:p>
    <w:p w:rsidR="00C8263A" w:rsidRPr="00C8263A" w:rsidRDefault="00C8263A" w:rsidP="00C8263A">
      <w:pPr>
        <w:spacing w:after="0" w:line="240" w:lineRule="auto"/>
        <w:rPr>
          <w:rFonts w:cs="David"/>
          <w:sz w:val="28"/>
          <w:szCs w:val="28"/>
          <w:rtl/>
        </w:rPr>
      </w:pPr>
    </w:p>
    <w:p w:rsidR="006D25F3" w:rsidRDefault="006D25F3"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 7.5.2.2.</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באיזה שלב יש להחתים על טופס העדר ניגוד עניינים? האם לאחר הודעה על זכייה או שיש לצרף להצעה?</w:t>
      </w:r>
    </w:p>
    <w:p w:rsidR="006D25F3" w:rsidRDefault="006D25F3">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על המציע לחתום על טופס התחייבות למניעת ניגוד עניינים בשלב ההצעה (בנוסח המפורט בנספח ז למכרז) . אנשי הצוות (האחראי המקצועי והמבצעים) ידרשו לחתום לאחר הודעת הזכייה ובטרם יחלו במתן שירותים למשרד.</w:t>
      </w:r>
    </w:p>
    <w:p w:rsidR="006D25F3" w:rsidRDefault="006D25F3" w:rsidP="00C8263A">
      <w:pPr>
        <w:spacing w:after="0" w:line="240" w:lineRule="auto"/>
        <w:rPr>
          <w:rFonts w:cs="David"/>
          <w:sz w:val="28"/>
          <w:szCs w:val="28"/>
          <w:rtl/>
        </w:rPr>
      </w:pPr>
    </w:p>
    <w:p w:rsidR="006D25F3" w:rsidRPr="00C8263A" w:rsidRDefault="006D25F3"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סעיף 7.5.2.4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sz w:val="28"/>
          <w:szCs w:val="28"/>
          <w:rtl/>
        </w:rPr>
        <w:t>המלצות – רוב המתרגמים עובדים דרך חברות תרגום ולא ישירות מול החברות. ועל כן ההמלצות ברובן יהיו של חברת התרגום.</w:t>
      </w: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sz w:val="28"/>
          <w:szCs w:val="28"/>
          <w:rtl/>
        </w:rPr>
        <w:t>האם על המציע לתת המלצות על המבצע בעבודות שביצע עבורו?</w:t>
      </w: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sz w:val="28"/>
          <w:szCs w:val="28"/>
          <w:rtl/>
        </w:rPr>
        <w:t>האם ניתן להשתמש בהמלצות על המבצע בעבודות שביצע בחברות אחרות?</w:t>
      </w: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האם לצרף גם מכתבי המלצה של לקוחות על המציע עצמו?</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6D25F3" w:rsidRPr="00C8263A" w:rsidRDefault="006D25F3"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המציע לא יכול להמליץ על עובדיו , ניתן להשתמש בהמלצות על שבוצעו בחברות אחרות .</w:t>
      </w:r>
    </w:p>
    <w:p w:rsidR="00C8263A" w:rsidRDefault="00C8263A" w:rsidP="00C8263A">
      <w:pPr>
        <w:spacing w:after="0" w:line="240" w:lineRule="auto"/>
        <w:rPr>
          <w:rFonts w:cs="David"/>
          <w:sz w:val="28"/>
          <w:szCs w:val="28"/>
          <w:rtl/>
        </w:rPr>
      </w:pPr>
      <w:r w:rsidRPr="00C8263A">
        <w:rPr>
          <w:rFonts w:cs="David" w:hint="cs"/>
          <w:sz w:val="28"/>
          <w:szCs w:val="28"/>
          <w:rtl/>
        </w:rPr>
        <w:t>המציע יכול לצרף מכתבי המלצה של לקוחות הממליצים על המציע במסגרת החלק של המציע בלבד.</w:t>
      </w:r>
    </w:p>
    <w:p w:rsidR="006D25F3" w:rsidRPr="00C8263A" w:rsidRDefault="006D25F3"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u w:val="single"/>
          <w:rtl/>
        </w:rPr>
      </w:pPr>
      <w:r w:rsidRPr="00C8263A">
        <w:rPr>
          <w:rFonts w:ascii="Arial" w:eastAsiaTheme="minorHAnsi" w:hAnsi="Arial" w:cs="David"/>
          <w:sz w:val="28"/>
          <w:szCs w:val="28"/>
          <w:u w:val="single"/>
          <w:rtl/>
        </w:rPr>
        <w:t>סעיף 7.6</w:t>
      </w:r>
      <w:r w:rsidRPr="00C8263A">
        <w:rPr>
          <w:rFonts w:ascii="Arial" w:eastAsiaTheme="minorHAnsi" w:hAnsi="Arial" w:cs="David" w:hint="cs"/>
          <w:sz w:val="28"/>
          <w:szCs w:val="28"/>
          <w:u w:val="single"/>
          <w:rtl/>
        </w:rPr>
        <w:t xml:space="preserve"> ו</w:t>
      </w:r>
      <w:r w:rsidRPr="00C8263A">
        <w:rPr>
          <w:rFonts w:ascii="Arial" w:eastAsiaTheme="minorHAnsi" w:hAnsi="Arial" w:cs="David"/>
          <w:sz w:val="28"/>
          <w:szCs w:val="28"/>
          <w:u w:val="single"/>
          <w:rtl/>
        </w:rPr>
        <w:t>סעיף 9.3.1.3</w:t>
      </w:r>
      <w:r w:rsidRPr="00C8263A">
        <w:rPr>
          <w:rFonts w:ascii="Arial" w:eastAsiaTheme="minorHAnsi" w:hAnsi="Arial" w:cs="David" w:hint="cs"/>
          <w:sz w:val="28"/>
          <w:szCs w:val="28"/>
          <w:u w:val="single"/>
          <w:rtl/>
        </w:rPr>
        <w:t xml:space="preserve"> - </w:t>
      </w:r>
      <w:r w:rsidRPr="00C8263A">
        <w:rPr>
          <w:rFonts w:ascii="Arial" w:eastAsiaTheme="minorHAnsi" w:hAnsi="Arial" w:cs="David"/>
          <w:sz w:val="28"/>
          <w:szCs w:val="28"/>
          <w:u w:val="single"/>
          <w:rtl/>
        </w:rPr>
        <w:t>נספח ח'</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sz w:val="28"/>
          <w:szCs w:val="28"/>
          <w:rtl/>
        </w:rPr>
        <w:t>ציוד – איזה ציוד יש לספק, אנא פרטו? על מה בדיוק המציע מתחייב.</w:t>
      </w:r>
    </w:p>
    <w:p w:rsidR="00C8263A" w:rsidRPr="00C8263A" w:rsidRDefault="00C8263A" w:rsidP="00C8263A">
      <w:pPr>
        <w:spacing w:after="0" w:line="240" w:lineRule="auto"/>
        <w:rPr>
          <w:rFonts w:ascii="Arial" w:eastAsiaTheme="minorHAnsi" w:hAnsi="Arial" w:cs="David"/>
          <w:sz w:val="28"/>
          <w:szCs w:val="28"/>
          <w:rtl/>
        </w:rPr>
      </w:pPr>
    </w:p>
    <w:p w:rsidR="00C8263A" w:rsidRDefault="00C8263A" w:rsidP="00C8263A">
      <w:pPr>
        <w:spacing w:after="0" w:line="240" w:lineRule="auto"/>
        <w:rPr>
          <w:rFonts w:ascii="Arial" w:eastAsiaTheme="minorHAnsi" w:hAnsi="Arial" w:cs="David"/>
          <w:b/>
          <w:bCs/>
          <w:sz w:val="28"/>
          <w:szCs w:val="28"/>
          <w:u w:val="single"/>
          <w:rtl/>
        </w:rPr>
      </w:pPr>
      <w:r w:rsidRPr="00C8263A">
        <w:rPr>
          <w:rFonts w:ascii="Arial" w:eastAsiaTheme="minorHAnsi" w:hAnsi="Arial" w:cs="David" w:hint="cs"/>
          <w:b/>
          <w:bCs/>
          <w:sz w:val="28"/>
          <w:szCs w:val="28"/>
          <w:u w:val="single"/>
          <w:rtl/>
        </w:rPr>
        <w:t>תשובה</w:t>
      </w:r>
    </w:p>
    <w:p w:rsidR="006D25F3" w:rsidRPr="00C8263A" w:rsidRDefault="006D25F3" w:rsidP="00C8263A">
      <w:pPr>
        <w:spacing w:after="0" w:line="240" w:lineRule="auto"/>
        <w:rPr>
          <w:rFonts w:ascii="Arial" w:eastAsiaTheme="minorHAnsi" w:hAnsi="Arial" w:cs="David"/>
          <w:b/>
          <w:bCs/>
          <w:sz w:val="28"/>
          <w:szCs w:val="28"/>
          <w:u w:val="single"/>
          <w:rtl/>
        </w:rPr>
      </w:pPr>
    </w:p>
    <w:p w:rsid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hint="cs"/>
          <w:sz w:val="28"/>
          <w:szCs w:val="28"/>
          <w:rtl/>
        </w:rPr>
        <w:t>ציוד משרדי , טלפונים ניידים , מחשבים , תוכנות מעבד תמלילים, לצורך תמלול ציוד טכני כגון ציוד המאפשר סינון רעשים   וכל ציוד אחר אשר לדעת המציע רלוונטי לביצוע השירותים הנדרשים תרגום עוקב, בכתב ותמלול</w:t>
      </w:r>
      <w:r w:rsidR="006D25F3">
        <w:rPr>
          <w:rFonts w:ascii="Arial" w:eastAsiaTheme="minorHAnsi" w:hAnsi="Arial" w:cs="David" w:hint="cs"/>
          <w:sz w:val="28"/>
          <w:szCs w:val="28"/>
          <w:rtl/>
        </w:rPr>
        <w:t>.</w:t>
      </w:r>
    </w:p>
    <w:p w:rsidR="006D25F3" w:rsidRPr="00C8263A" w:rsidRDefault="006D25F3"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b/>
          <w:bCs/>
          <w:sz w:val="28"/>
          <w:szCs w:val="28"/>
          <w:u w:val="single"/>
          <w:rtl/>
        </w:rPr>
      </w:pPr>
      <w:r w:rsidRPr="00C8263A">
        <w:rPr>
          <w:rFonts w:ascii="Arial" w:eastAsiaTheme="minorHAnsi" w:hAnsi="Arial" w:cs="David" w:hint="cs"/>
          <w:b/>
          <w:bCs/>
          <w:sz w:val="28"/>
          <w:szCs w:val="28"/>
          <w:u w:val="single"/>
          <w:rtl/>
        </w:rPr>
        <w:t>שאלה מס' 11</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sz w:val="28"/>
          <w:szCs w:val="28"/>
          <w:u w:val="single"/>
          <w:rtl/>
        </w:rPr>
      </w:pPr>
      <w:r w:rsidRPr="00C8263A">
        <w:rPr>
          <w:rFonts w:ascii="Arial" w:eastAsiaTheme="minorHAnsi" w:hAnsi="Arial" w:cs="David"/>
          <w:sz w:val="28"/>
          <w:szCs w:val="28"/>
          <w:u w:val="single"/>
          <w:rtl/>
        </w:rPr>
        <w:t>סעיף 8.1.5</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overflowPunct w:val="0"/>
        <w:autoSpaceDE w:val="0"/>
        <w:autoSpaceDN w:val="0"/>
        <w:spacing w:after="0" w:line="240" w:lineRule="auto"/>
        <w:textAlignment w:val="baseline"/>
        <w:rPr>
          <w:rFonts w:ascii="Arial" w:eastAsiaTheme="minorHAnsi" w:hAnsi="Arial" w:cs="David"/>
          <w:sz w:val="28"/>
          <w:szCs w:val="28"/>
          <w:rtl/>
        </w:rPr>
      </w:pPr>
      <w:r w:rsidRPr="00C8263A">
        <w:rPr>
          <w:rFonts w:ascii="Arial" w:eastAsiaTheme="minorHAnsi" w:hAnsi="Arial" w:cs="David"/>
          <w:sz w:val="28"/>
          <w:szCs w:val="28"/>
          <w:rtl/>
        </w:rPr>
        <w:t xml:space="preserve">אחראי מקצועי בעל ניסיון ורקע בתחום דיני העבודה – 8%  מה הכוונה בדיני עבודה? האם מנהל </w:t>
      </w:r>
      <w:proofErr w:type="spellStart"/>
      <w:r w:rsidRPr="00C8263A">
        <w:rPr>
          <w:rFonts w:ascii="Arial" w:eastAsiaTheme="minorHAnsi" w:hAnsi="Arial" w:cs="David"/>
          <w:sz w:val="28"/>
          <w:szCs w:val="28"/>
          <w:rtl/>
        </w:rPr>
        <w:t>הפרוייקט</w:t>
      </w:r>
      <w:proofErr w:type="spellEnd"/>
      <w:r w:rsidRPr="00C8263A">
        <w:rPr>
          <w:rFonts w:ascii="Arial" w:eastAsiaTheme="minorHAnsi" w:hAnsi="Arial" w:cs="David"/>
          <w:sz w:val="28"/>
          <w:szCs w:val="28"/>
          <w:rtl/>
        </w:rPr>
        <w:t xml:space="preserve"> יקבל עדיפות אם הוא עורך דין דיני עבודה?</w:t>
      </w:r>
      <w:r w:rsidRPr="00C8263A">
        <w:rPr>
          <w:rFonts w:ascii="Arial" w:eastAsiaTheme="minorHAnsi" w:hAnsi="Arial" w:cs="David" w:hint="cs"/>
          <w:sz w:val="28"/>
          <w:szCs w:val="28"/>
          <w:rtl/>
        </w:rPr>
        <w:t xml:space="preserve"> לא ברור מדוע ניסיון בתחום דיני עבודה מהווה יתרון, כאשר לא מדובר אפילו באדם שנדרש לבצע תרגום מקצועי בתחום, אלא באחראי על עבודה של מתרגמים אחרים. </w:t>
      </w:r>
    </w:p>
    <w:p w:rsidR="00C8263A" w:rsidRPr="00C8263A" w:rsidRDefault="00C8263A" w:rsidP="00C8263A">
      <w:pPr>
        <w:overflowPunct w:val="0"/>
        <w:autoSpaceDE w:val="0"/>
        <w:autoSpaceDN w:val="0"/>
        <w:spacing w:after="0" w:line="240" w:lineRule="auto"/>
        <w:textAlignment w:val="baseline"/>
        <w:rPr>
          <w:rFonts w:ascii="Arial" w:eastAsiaTheme="minorHAnsi" w:hAnsi="Arial" w:cs="David"/>
          <w:sz w:val="28"/>
          <w:szCs w:val="28"/>
          <w:rtl/>
        </w:rPr>
      </w:pPr>
      <w:r w:rsidRPr="00C8263A">
        <w:rPr>
          <w:rFonts w:ascii="Arial" w:eastAsiaTheme="minorHAnsi" w:hAnsi="Arial" w:cs="David" w:hint="cs"/>
          <w:sz w:val="28"/>
          <w:szCs w:val="28"/>
          <w:rtl/>
        </w:rPr>
        <w:t>יודגש, כי אין לכך גם אזכור בנספח ה' שבו מתבקש הספק לפרט הניסיון המקצועי של האחראי המקצועי.</w:t>
      </w:r>
    </w:p>
    <w:p w:rsidR="00C8263A" w:rsidRPr="00C8263A" w:rsidRDefault="00C8263A" w:rsidP="00C8263A">
      <w:pPr>
        <w:overflowPunct w:val="0"/>
        <w:autoSpaceDE w:val="0"/>
        <w:autoSpaceDN w:val="0"/>
        <w:spacing w:after="0" w:line="240" w:lineRule="auto"/>
        <w:textAlignment w:val="baseline"/>
        <w:rPr>
          <w:rFonts w:ascii="Arial" w:eastAsiaTheme="minorHAnsi" w:hAnsi="Arial" w:cs="David"/>
          <w:sz w:val="28"/>
          <w:szCs w:val="28"/>
          <w:rtl/>
        </w:rPr>
      </w:pPr>
      <w:r w:rsidRPr="00C8263A">
        <w:rPr>
          <w:rFonts w:ascii="Arial" w:eastAsiaTheme="minorHAnsi" w:hAnsi="Arial" w:cs="David" w:hint="cs"/>
          <w:sz w:val="28"/>
          <w:szCs w:val="28"/>
          <w:rtl/>
        </w:rPr>
        <w:lastRenderedPageBreak/>
        <w:t xml:space="preserve">נראה לכאורה שזו דרישה שנועדה לתת יתרון לספק ספציפי שהמשרד עבד </w:t>
      </w:r>
      <w:proofErr w:type="spellStart"/>
      <w:r w:rsidRPr="00C8263A">
        <w:rPr>
          <w:rFonts w:ascii="Arial" w:eastAsiaTheme="minorHAnsi" w:hAnsi="Arial" w:cs="David" w:hint="cs"/>
          <w:sz w:val="28"/>
          <w:szCs w:val="28"/>
          <w:rtl/>
        </w:rPr>
        <w:t>איתו</w:t>
      </w:r>
      <w:proofErr w:type="spellEnd"/>
      <w:r w:rsidRPr="00C8263A">
        <w:rPr>
          <w:rFonts w:ascii="Arial" w:eastAsiaTheme="minorHAnsi" w:hAnsi="Arial" w:cs="David" w:hint="cs"/>
          <w:sz w:val="28"/>
          <w:szCs w:val="28"/>
          <w:rtl/>
        </w:rPr>
        <w:t xml:space="preserve"> בעבר או עובד </w:t>
      </w:r>
      <w:proofErr w:type="spellStart"/>
      <w:r w:rsidRPr="00C8263A">
        <w:rPr>
          <w:rFonts w:ascii="Arial" w:eastAsiaTheme="minorHAnsi" w:hAnsi="Arial" w:cs="David" w:hint="cs"/>
          <w:sz w:val="28"/>
          <w:szCs w:val="28"/>
          <w:rtl/>
        </w:rPr>
        <w:t>איתו</w:t>
      </w:r>
      <w:proofErr w:type="spellEnd"/>
      <w:r w:rsidRPr="00C8263A">
        <w:rPr>
          <w:rFonts w:ascii="Arial" w:eastAsiaTheme="minorHAnsi" w:hAnsi="Arial" w:cs="David" w:hint="cs"/>
          <w:sz w:val="28"/>
          <w:szCs w:val="28"/>
          <w:rtl/>
        </w:rPr>
        <w:t xml:space="preserve"> כיום ומבוקש לבטל אותה מכיוון שאינה סבירה ואינה נדרשת לסוג ומהות התפקיד.</w:t>
      </w:r>
    </w:p>
    <w:p w:rsidR="00C8263A" w:rsidRPr="00C8263A" w:rsidRDefault="00C8263A" w:rsidP="00C8263A">
      <w:pPr>
        <w:spacing w:after="0" w:line="240" w:lineRule="auto"/>
        <w:rPr>
          <w:rFonts w:ascii="Arial" w:eastAsiaTheme="minorHAnsi" w:hAnsi="Arial" w:cs="David"/>
          <w:sz w:val="28"/>
          <w:szCs w:val="28"/>
          <w:rtl/>
        </w:rPr>
      </w:pPr>
    </w:p>
    <w:p w:rsidR="00C8263A" w:rsidRDefault="00C8263A" w:rsidP="00C8263A">
      <w:pPr>
        <w:spacing w:after="0" w:line="240" w:lineRule="auto"/>
        <w:rPr>
          <w:rFonts w:ascii="Arial" w:eastAsiaTheme="minorHAnsi" w:hAnsi="Arial" w:cs="David"/>
          <w:b/>
          <w:bCs/>
          <w:sz w:val="28"/>
          <w:szCs w:val="28"/>
          <w:u w:val="single"/>
          <w:rtl/>
        </w:rPr>
      </w:pPr>
      <w:r w:rsidRPr="00C8263A">
        <w:rPr>
          <w:rFonts w:ascii="Arial" w:eastAsiaTheme="minorHAnsi" w:hAnsi="Arial" w:cs="David" w:hint="cs"/>
          <w:b/>
          <w:bCs/>
          <w:sz w:val="28"/>
          <w:szCs w:val="28"/>
          <w:u w:val="single"/>
          <w:rtl/>
        </w:rPr>
        <w:t>תשובה</w:t>
      </w:r>
    </w:p>
    <w:p w:rsidR="006D25F3" w:rsidRPr="00C8263A" w:rsidRDefault="006D25F3" w:rsidP="00C8263A">
      <w:pPr>
        <w:spacing w:after="0" w:line="240" w:lineRule="auto"/>
        <w:rPr>
          <w:rFonts w:ascii="Arial" w:eastAsiaTheme="minorHAnsi" w:hAnsi="Arial" w:cs="David"/>
          <w:b/>
          <w:bCs/>
          <w:sz w:val="28"/>
          <w:szCs w:val="28"/>
          <w:u w:val="single"/>
          <w:rtl/>
        </w:rPr>
      </w:pPr>
    </w:p>
    <w:p w:rsidR="00C8263A" w:rsidRDefault="00C8263A" w:rsidP="00C8263A">
      <w:pPr>
        <w:spacing w:after="0" w:line="240" w:lineRule="auto"/>
        <w:rPr>
          <w:rFonts w:ascii="Arial" w:eastAsiaTheme="minorHAnsi" w:hAnsi="Arial" w:cs="David"/>
          <w:sz w:val="28"/>
          <w:szCs w:val="28"/>
          <w:u w:val="single"/>
          <w:rtl/>
        </w:rPr>
      </w:pPr>
      <w:r w:rsidRPr="00C8263A">
        <w:rPr>
          <w:rFonts w:ascii="Arial" w:eastAsiaTheme="minorHAnsi" w:hAnsi="Arial" w:cs="David" w:hint="cs"/>
          <w:sz w:val="28"/>
          <w:szCs w:val="28"/>
          <w:u w:val="single"/>
          <w:rtl/>
        </w:rPr>
        <w:t>מקובל, להלן המשקולות החדשים:</w:t>
      </w:r>
    </w:p>
    <w:p w:rsidR="006D25F3" w:rsidRPr="00C8263A" w:rsidRDefault="006D25F3" w:rsidP="00C8263A">
      <w:pPr>
        <w:spacing w:after="0" w:line="240" w:lineRule="auto"/>
        <w:rPr>
          <w:rFonts w:ascii="Arial" w:eastAsiaTheme="minorHAnsi" w:hAnsi="Arial" w:cs="David"/>
          <w:sz w:val="28"/>
          <w:szCs w:val="28"/>
          <w:u w:val="single"/>
          <w:rtl/>
        </w:rPr>
      </w:pPr>
    </w:p>
    <w:p w:rsidR="00C8263A" w:rsidRDefault="00C8263A" w:rsidP="006D25F3">
      <w:pPr>
        <w:numPr>
          <w:ilvl w:val="1"/>
          <w:numId w:val="2"/>
        </w:numPr>
        <w:tabs>
          <w:tab w:val="clear" w:pos="360"/>
        </w:tabs>
        <w:overflowPunct w:val="0"/>
        <w:autoSpaceDE w:val="0"/>
        <w:autoSpaceDN w:val="0"/>
        <w:adjustRightInd w:val="0"/>
        <w:spacing w:after="0" w:line="240" w:lineRule="auto"/>
        <w:ind w:left="720" w:firstLine="222"/>
        <w:contextualSpacing/>
        <w:textAlignment w:val="baseline"/>
        <w:rPr>
          <w:rFonts w:ascii="Times New Roman" w:hAnsi="Times New Roman" w:cs="David"/>
          <w:b/>
          <w:bCs/>
          <w:sz w:val="28"/>
          <w:szCs w:val="28"/>
        </w:rPr>
      </w:pPr>
      <w:r w:rsidRPr="00C8263A">
        <w:rPr>
          <w:rFonts w:ascii="Times New Roman" w:hAnsi="Times New Roman" w:cs="David" w:hint="eastAsia"/>
          <w:b/>
          <w:bCs/>
          <w:sz w:val="28"/>
          <w:szCs w:val="28"/>
          <w:rtl/>
        </w:rPr>
        <w:t>בחינת</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מדדי</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איכות</w:t>
      </w:r>
      <w:r w:rsidRPr="00C8263A">
        <w:rPr>
          <w:rFonts w:ascii="Times New Roman" w:hAnsi="Times New Roman" w:cs="David" w:hint="cs"/>
          <w:b/>
          <w:bCs/>
          <w:sz w:val="28"/>
          <w:szCs w:val="28"/>
          <w:rtl/>
        </w:rPr>
        <w:t xml:space="preserve"> כפי שעולים</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מתוך</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מסמכי</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ההצעה</w:t>
      </w:r>
      <w:r w:rsidRPr="00C8263A">
        <w:rPr>
          <w:rFonts w:ascii="Times New Roman" w:hAnsi="Times New Roman" w:cs="David"/>
          <w:b/>
          <w:bCs/>
          <w:sz w:val="28"/>
          <w:szCs w:val="28"/>
          <w:rtl/>
        </w:rPr>
        <w:t xml:space="preserve"> (%50):</w:t>
      </w:r>
    </w:p>
    <w:p w:rsidR="00C36B00" w:rsidRPr="00C8263A" w:rsidRDefault="00C36B00" w:rsidP="00C36B00">
      <w:pPr>
        <w:overflowPunct w:val="0"/>
        <w:autoSpaceDE w:val="0"/>
        <w:autoSpaceDN w:val="0"/>
        <w:adjustRightInd w:val="0"/>
        <w:spacing w:after="0" w:line="240" w:lineRule="auto"/>
        <w:ind w:left="942"/>
        <w:contextualSpacing/>
        <w:textAlignment w:val="baseline"/>
        <w:rPr>
          <w:rFonts w:ascii="Times New Roman" w:hAnsi="Times New Roman" w:cs="David"/>
          <w:b/>
          <w:bCs/>
          <w:sz w:val="28"/>
          <w:szCs w:val="28"/>
        </w:rPr>
      </w:pPr>
    </w:p>
    <w:p w:rsidR="00C8263A" w:rsidRPr="00C8263A" w:rsidRDefault="00C8263A" w:rsidP="006D25F3">
      <w:pPr>
        <w:numPr>
          <w:ilvl w:val="2"/>
          <w:numId w:val="2"/>
        </w:numPr>
        <w:overflowPunct w:val="0"/>
        <w:autoSpaceDE w:val="0"/>
        <w:autoSpaceDN w:val="0"/>
        <w:adjustRightInd w:val="0"/>
        <w:spacing w:after="0" w:line="240" w:lineRule="auto"/>
        <w:ind w:left="2076" w:hanging="709"/>
        <w:contextualSpacing/>
        <w:textAlignment w:val="baseline"/>
        <w:rPr>
          <w:rFonts w:ascii="Times New Roman" w:hAnsi="Times New Roman" w:cs="David"/>
          <w:sz w:val="28"/>
          <w:szCs w:val="28"/>
        </w:rPr>
      </w:pPr>
      <w:r w:rsidRPr="00C8263A">
        <w:rPr>
          <w:rFonts w:ascii="Times New Roman" w:hAnsi="Times New Roman" w:cs="David" w:hint="eastAsia"/>
          <w:sz w:val="28"/>
          <w:szCs w:val="28"/>
          <w:rtl/>
        </w:rPr>
        <w:t>היקף</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איכות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ורלוונטיות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הניסיון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המוכח</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המציע</w:t>
      </w:r>
      <w:r w:rsidRPr="00C8263A">
        <w:rPr>
          <w:rFonts w:ascii="Times New Roman" w:hAnsi="Times New Roman" w:cs="David"/>
          <w:b/>
          <w:bCs/>
          <w:sz w:val="28"/>
          <w:szCs w:val="28"/>
          <w:rtl/>
        </w:rPr>
        <w:t xml:space="preserve"> </w:t>
      </w:r>
      <w:r w:rsidRPr="00C8263A">
        <w:rPr>
          <w:rFonts w:ascii="Times New Roman" w:hAnsi="Times New Roman" w:cs="David"/>
          <w:sz w:val="28"/>
          <w:szCs w:val="28"/>
          <w:rtl/>
        </w:rPr>
        <w:t xml:space="preserve">- % </w:t>
      </w:r>
      <w:r w:rsidRPr="00C8263A">
        <w:rPr>
          <w:rFonts w:ascii="Times New Roman" w:hAnsi="Times New Roman" w:cs="David" w:hint="cs"/>
          <w:sz w:val="28"/>
          <w:szCs w:val="28"/>
          <w:rtl/>
        </w:rPr>
        <w:t xml:space="preserve">9                                      </w:t>
      </w:r>
      <w:r w:rsidRPr="00C8263A">
        <w:rPr>
          <w:rFonts w:ascii="Times New Roman" w:hAnsi="Times New Roman" w:cs="David" w:hint="eastAsia"/>
          <w:sz w:val="28"/>
          <w:szCs w:val="28"/>
          <w:rtl/>
        </w:rPr>
        <w:t>הניקוד</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במסגרת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אמת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מידה</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זו</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יתייחס</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להיקף</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הפעילות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והניסיון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מעבר</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לנדרש</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בתנאי</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הסף</w:t>
      </w:r>
      <w:r w:rsidRPr="00C8263A">
        <w:rPr>
          <w:rFonts w:ascii="Times New Roman" w:hAnsi="Times New Roman" w:cs="David"/>
          <w:sz w:val="28"/>
          <w:szCs w:val="28"/>
          <w:rtl/>
        </w:rPr>
        <w:t>.</w:t>
      </w:r>
    </w:p>
    <w:p w:rsidR="00C8263A" w:rsidRPr="00C8263A" w:rsidRDefault="00C8263A" w:rsidP="006D25F3">
      <w:pPr>
        <w:numPr>
          <w:ilvl w:val="2"/>
          <w:numId w:val="2"/>
        </w:numPr>
        <w:overflowPunct w:val="0"/>
        <w:autoSpaceDE w:val="0"/>
        <w:autoSpaceDN w:val="0"/>
        <w:adjustRightInd w:val="0"/>
        <w:spacing w:after="0" w:line="240" w:lineRule="auto"/>
        <w:ind w:left="2076" w:hanging="709"/>
        <w:contextualSpacing/>
        <w:textAlignment w:val="baseline"/>
        <w:rPr>
          <w:rFonts w:ascii="Times New Roman" w:hAnsi="Times New Roman" w:cs="David"/>
          <w:sz w:val="28"/>
          <w:szCs w:val="28"/>
        </w:rPr>
      </w:pPr>
      <w:r w:rsidRPr="00C8263A">
        <w:rPr>
          <w:rFonts w:ascii="Times New Roman" w:hAnsi="Times New Roman" w:cs="David" w:hint="eastAsia"/>
          <w:sz w:val="28"/>
          <w:szCs w:val="28"/>
          <w:rtl/>
        </w:rPr>
        <w:t>טיב</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ההמלצות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שקיבל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המציע</w:t>
      </w:r>
      <w:r w:rsidRPr="00C8263A">
        <w:rPr>
          <w:rFonts w:ascii="Times New Roman" w:hAnsi="Times New Roman" w:cs="David"/>
          <w:sz w:val="28"/>
          <w:szCs w:val="28"/>
          <w:rtl/>
        </w:rPr>
        <w:t xml:space="preserve"> (המלצות </w:t>
      </w:r>
      <w:r w:rsidRPr="00C8263A">
        <w:rPr>
          <w:rFonts w:ascii="Times New Roman" w:hAnsi="Times New Roman" w:cs="David" w:hint="eastAsia"/>
          <w:sz w:val="28"/>
          <w:szCs w:val="28"/>
          <w:rtl/>
        </w:rPr>
        <w:t>שצורפו</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להצעה</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w:t>
      </w:r>
      <w:r w:rsidRPr="00C8263A">
        <w:rPr>
          <w:rFonts w:ascii="Times New Roman" w:hAnsi="Times New Roman" w:cs="David"/>
          <w:sz w:val="28"/>
          <w:szCs w:val="28"/>
          <w:rtl/>
        </w:rPr>
        <w:t xml:space="preserve">/או </w:t>
      </w:r>
      <w:r w:rsidRPr="00C8263A">
        <w:rPr>
          <w:rFonts w:ascii="Times New Roman" w:hAnsi="Times New Roman" w:cs="David" w:hint="eastAsia"/>
          <w:sz w:val="28"/>
          <w:szCs w:val="28"/>
          <w:rtl/>
        </w:rPr>
        <w:t>המלצות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שהתקבלו</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במהלך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שיחות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שיזם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עורך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המכרז</w:t>
      </w:r>
      <w:r w:rsidRPr="00C8263A">
        <w:rPr>
          <w:rFonts w:ascii="Times New Roman" w:hAnsi="Times New Roman" w:cs="David"/>
          <w:sz w:val="28"/>
          <w:szCs w:val="28"/>
          <w:rtl/>
        </w:rPr>
        <w:t>)</w:t>
      </w:r>
      <w:r w:rsidRPr="00C8263A">
        <w:rPr>
          <w:rFonts w:ascii="Times New Roman" w:hAnsi="Times New Roman" w:cs="David" w:hint="cs"/>
          <w:sz w:val="28"/>
          <w:szCs w:val="28"/>
          <w:rtl/>
        </w:rPr>
        <w:t>-</w:t>
      </w:r>
      <w:r w:rsidRPr="00C8263A">
        <w:rPr>
          <w:rFonts w:ascii="Times New Roman" w:hAnsi="Times New Roman" w:cs="David"/>
          <w:sz w:val="28"/>
          <w:szCs w:val="28"/>
          <w:rtl/>
        </w:rPr>
        <w:t xml:space="preserve"> % </w:t>
      </w:r>
      <w:r w:rsidRPr="00C8263A">
        <w:rPr>
          <w:rFonts w:ascii="Times New Roman" w:hAnsi="Times New Roman" w:cs="David" w:hint="cs"/>
          <w:sz w:val="28"/>
          <w:szCs w:val="28"/>
          <w:rtl/>
        </w:rPr>
        <w:t>9</w:t>
      </w:r>
    </w:p>
    <w:p w:rsidR="00C8263A" w:rsidRPr="00C8263A" w:rsidRDefault="00C8263A" w:rsidP="006D25F3">
      <w:pPr>
        <w:numPr>
          <w:ilvl w:val="2"/>
          <w:numId w:val="2"/>
        </w:numPr>
        <w:overflowPunct w:val="0"/>
        <w:autoSpaceDE w:val="0"/>
        <w:autoSpaceDN w:val="0"/>
        <w:adjustRightInd w:val="0"/>
        <w:spacing w:after="0" w:line="240" w:lineRule="auto"/>
        <w:ind w:left="2076" w:hanging="709"/>
        <w:contextualSpacing/>
        <w:textAlignment w:val="baseline"/>
        <w:rPr>
          <w:rFonts w:ascii="Times New Roman" w:hAnsi="Times New Roman" w:cs="David"/>
          <w:sz w:val="28"/>
          <w:szCs w:val="28"/>
        </w:rPr>
      </w:pPr>
      <w:r w:rsidRPr="00C8263A">
        <w:rPr>
          <w:rFonts w:ascii="Times New Roman" w:hAnsi="Times New Roman" w:cs="David" w:hint="eastAsia"/>
          <w:sz w:val="28"/>
          <w:szCs w:val="28"/>
          <w:rtl/>
        </w:rPr>
        <w:t>היקף</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איכות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ורלוונטיות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הניסיון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המוכח</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של</w:t>
      </w:r>
      <w:r w:rsidRPr="00C8263A">
        <w:rPr>
          <w:rFonts w:ascii="Times New Roman" w:hAnsi="Times New Roman" w:cs="David"/>
          <w:sz w:val="28"/>
          <w:szCs w:val="28"/>
          <w:rtl/>
        </w:rPr>
        <w:t xml:space="preserve"> </w:t>
      </w:r>
      <w:r w:rsidRPr="00C8263A">
        <w:rPr>
          <w:rFonts w:ascii="Times New Roman" w:hAnsi="Times New Roman" w:cs="David" w:hint="eastAsia"/>
          <w:b/>
          <w:bCs/>
          <w:sz w:val="28"/>
          <w:szCs w:val="28"/>
          <w:rtl/>
        </w:rPr>
        <w:t>האחראי</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המקצועי</w:t>
      </w:r>
      <w:r w:rsidRPr="00C8263A">
        <w:rPr>
          <w:rFonts w:ascii="Times New Roman" w:hAnsi="Times New Roman" w:cs="David" w:hint="cs"/>
          <w:b/>
          <w:bCs/>
          <w:sz w:val="28"/>
          <w:szCs w:val="28"/>
          <w:rtl/>
        </w:rPr>
        <w:t>-</w:t>
      </w:r>
      <w:r w:rsidRPr="00C8263A">
        <w:rPr>
          <w:rFonts w:ascii="Times New Roman" w:hAnsi="Times New Roman" w:cs="David"/>
          <w:sz w:val="28"/>
          <w:szCs w:val="28"/>
          <w:rtl/>
        </w:rPr>
        <w:t xml:space="preserve"> </w:t>
      </w:r>
      <w:r w:rsidRPr="00C8263A">
        <w:rPr>
          <w:rFonts w:ascii="Times New Roman" w:hAnsi="Times New Roman" w:cs="David" w:hint="cs"/>
          <w:sz w:val="28"/>
          <w:szCs w:val="28"/>
          <w:rtl/>
        </w:rPr>
        <w:t>10%</w:t>
      </w:r>
      <w:r w:rsidRPr="00C8263A">
        <w:rPr>
          <w:rFonts w:ascii="Times New Roman" w:hAnsi="Times New Roman" w:cs="David"/>
          <w:sz w:val="28"/>
          <w:szCs w:val="28"/>
          <w:rtl/>
        </w:rPr>
        <w:br/>
      </w:r>
      <w:r w:rsidRPr="00C8263A">
        <w:rPr>
          <w:rFonts w:ascii="Times New Roman" w:hAnsi="Times New Roman" w:cs="David" w:hint="eastAsia"/>
          <w:sz w:val="28"/>
          <w:szCs w:val="28"/>
          <w:rtl/>
        </w:rPr>
        <w:t>לעניין</w:t>
      </w:r>
      <w:r w:rsidRPr="00C8263A">
        <w:rPr>
          <w:rFonts w:ascii="Times New Roman" w:hAnsi="Times New Roman" w:cs="David"/>
          <w:sz w:val="28"/>
          <w:szCs w:val="28"/>
          <w:rtl/>
        </w:rPr>
        <w:t xml:space="preserve"> היקף הניסיון- הניקוד יתייחס להיקף הניסיון מעבר לנדרש בתנאי הסף. </w:t>
      </w:r>
    </w:p>
    <w:p w:rsidR="00C8263A" w:rsidRPr="00C8263A" w:rsidRDefault="00C8263A" w:rsidP="006D25F3">
      <w:pPr>
        <w:overflowPunct w:val="0"/>
        <w:autoSpaceDE w:val="0"/>
        <w:autoSpaceDN w:val="0"/>
        <w:adjustRightInd w:val="0"/>
        <w:spacing w:after="0" w:line="240" w:lineRule="auto"/>
        <w:ind w:left="2076"/>
        <w:contextualSpacing/>
        <w:textAlignment w:val="baseline"/>
        <w:rPr>
          <w:rFonts w:ascii="Times New Roman" w:hAnsi="Times New Roman" w:cs="David"/>
          <w:sz w:val="28"/>
          <w:szCs w:val="28"/>
        </w:rPr>
      </w:pPr>
      <w:r w:rsidRPr="00C8263A">
        <w:rPr>
          <w:rFonts w:ascii="Times New Roman" w:hAnsi="Times New Roman" w:cs="David" w:hint="cs"/>
          <w:sz w:val="28"/>
          <w:szCs w:val="28"/>
          <w:rtl/>
        </w:rPr>
        <w:t>ניסיון של 3 שנים במהלך 4 השנים שקדמו למועד האחרון להגשת הצעות במכרז זה , יזכה את המציע בניקוד מקסימלי באמת מידה זו</w:t>
      </w:r>
    </w:p>
    <w:p w:rsidR="00C8263A" w:rsidRPr="00C8263A" w:rsidRDefault="00C8263A" w:rsidP="006D25F3">
      <w:pPr>
        <w:numPr>
          <w:ilvl w:val="2"/>
          <w:numId w:val="2"/>
        </w:numPr>
        <w:overflowPunct w:val="0"/>
        <w:autoSpaceDE w:val="0"/>
        <w:autoSpaceDN w:val="0"/>
        <w:adjustRightInd w:val="0"/>
        <w:spacing w:after="0" w:line="240" w:lineRule="auto"/>
        <w:ind w:left="2076" w:hanging="709"/>
        <w:contextualSpacing/>
        <w:textAlignment w:val="baseline"/>
        <w:rPr>
          <w:rFonts w:ascii="Times New Roman" w:hAnsi="Times New Roman" w:cs="David"/>
          <w:sz w:val="28"/>
          <w:szCs w:val="28"/>
        </w:rPr>
      </w:pPr>
      <w:r w:rsidRPr="00C8263A">
        <w:rPr>
          <w:rFonts w:ascii="Times New Roman" w:hAnsi="Times New Roman" w:cs="David" w:hint="eastAsia"/>
          <w:sz w:val="28"/>
          <w:szCs w:val="28"/>
          <w:rtl/>
        </w:rPr>
        <w:t>טיב</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ההמלצות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שקיבל</w:t>
      </w:r>
      <w:r w:rsidRPr="00C8263A">
        <w:rPr>
          <w:rFonts w:ascii="Times New Roman" w:hAnsi="Times New Roman" w:cs="David"/>
          <w:sz w:val="28"/>
          <w:szCs w:val="28"/>
          <w:rtl/>
        </w:rPr>
        <w:t xml:space="preserve"> </w:t>
      </w:r>
      <w:r w:rsidRPr="00C8263A">
        <w:rPr>
          <w:rFonts w:ascii="Times New Roman" w:hAnsi="Times New Roman" w:cs="David" w:hint="eastAsia"/>
          <w:b/>
          <w:bCs/>
          <w:sz w:val="28"/>
          <w:szCs w:val="28"/>
          <w:rtl/>
        </w:rPr>
        <w:t>האחראי</w:t>
      </w:r>
      <w:r w:rsidRPr="00C8263A">
        <w:rPr>
          <w:rFonts w:ascii="Times New Roman" w:hAnsi="Times New Roman" w:cs="David"/>
          <w:b/>
          <w:bCs/>
          <w:sz w:val="28"/>
          <w:szCs w:val="28"/>
          <w:rtl/>
        </w:rPr>
        <w:t xml:space="preserve"> </w:t>
      </w:r>
      <w:r w:rsidRPr="00C8263A">
        <w:rPr>
          <w:rFonts w:ascii="Times New Roman" w:hAnsi="Times New Roman" w:cs="David" w:hint="eastAsia"/>
          <w:b/>
          <w:bCs/>
          <w:sz w:val="28"/>
          <w:szCs w:val="28"/>
          <w:rtl/>
        </w:rPr>
        <w:t>המקצועי</w:t>
      </w:r>
      <w:r w:rsidRPr="00C8263A">
        <w:rPr>
          <w:rFonts w:ascii="Times New Roman" w:hAnsi="Times New Roman" w:cs="David"/>
          <w:sz w:val="28"/>
          <w:szCs w:val="28"/>
          <w:rtl/>
        </w:rPr>
        <w:t xml:space="preserve"> (המלצות </w:t>
      </w:r>
      <w:r w:rsidRPr="00C8263A">
        <w:rPr>
          <w:rFonts w:ascii="Times New Roman" w:hAnsi="Times New Roman" w:cs="David" w:hint="eastAsia"/>
          <w:sz w:val="28"/>
          <w:szCs w:val="28"/>
          <w:rtl/>
        </w:rPr>
        <w:t>שצורפו</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להצעה</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w:t>
      </w:r>
      <w:r w:rsidRPr="00C8263A">
        <w:rPr>
          <w:rFonts w:ascii="Times New Roman" w:hAnsi="Times New Roman" w:cs="David"/>
          <w:sz w:val="28"/>
          <w:szCs w:val="28"/>
          <w:rtl/>
        </w:rPr>
        <w:t xml:space="preserve">/או </w:t>
      </w:r>
      <w:r w:rsidRPr="00C8263A">
        <w:rPr>
          <w:rFonts w:ascii="Times New Roman" w:hAnsi="Times New Roman" w:cs="David" w:hint="eastAsia"/>
          <w:sz w:val="28"/>
          <w:szCs w:val="28"/>
          <w:rtl/>
        </w:rPr>
        <w:t>המלצות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שהתקבלו</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במהלך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שיחות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שיזם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עורך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המכרז</w:t>
      </w:r>
      <w:r w:rsidRPr="00C8263A">
        <w:rPr>
          <w:rFonts w:ascii="Times New Roman" w:hAnsi="Times New Roman" w:cs="David"/>
          <w:sz w:val="28"/>
          <w:szCs w:val="28"/>
          <w:rtl/>
        </w:rPr>
        <w:t>)</w:t>
      </w:r>
      <w:r w:rsidRPr="00C8263A">
        <w:rPr>
          <w:rFonts w:ascii="Times New Roman" w:hAnsi="Times New Roman" w:cs="David" w:hint="cs"/>
          <w:sz w:val="28"/>
          <w:szCs w:val="28"/>
          <w:rtl/>
        </w:rPr>
        <w:t>-</w:t>
      </w:r>
      <w:r w:rsidRPr="00C8263A">
        <w:rPr>
          <w:rFonts w:ascii="Times New Roman" w:hAnsi="Times New Roman" w:cs="David"/>
          <w:sz w:val="28"/>
          <w:szCs w:val="28"/>
          <w:rtl/>
        </w:rPr>
        <w:t xml:space="preserve"> % </w:t>
      </w:r>
      <w:r w:rsidRPr="00C8263A">
        <w:rPr>
          <w:rFonts w:ascii="Times New Roman" w:hAnsi="Times New Roman" w:cs="David" w:hint="cs"/>
          <w:sz w:val="28"/>
          <w:szCs w:val="28"/>
          <w:rtl/>
        </w:rPr>
        <w:t>7</w:t>
      </w:r>
    </w:p>
    <w:p w:rsidR="00C8263A" w:rsidRPr="00C8263A" w:rsidRDefault="00C8263A" w:rsidP="006D25F3">
      <w:pPr>
        <w:numPr>
          <w:ilvl w:val="2"/>
          <w:numId w:val="2"/>
        </w:numPr>
        <w:overflowPunct w:val="0"/>
        <w:autoSpaceDE w:val="0"/>
        <w:autoSpaceDN w:val="0"/>
        <w:adjustRightInd w:val="0"/>
        <w:spacing w:after="0" w:line="240" w:lineRule="auto"/>
        <w:ind w:left="2076" w:hanging="709"/>
        <w:contextualSpacing/>
        <w:textAlignment w:val="baseline"/>
        <w:rPr>
          <w:rFonts w:ascii="Times New Roman" w:hAnsi="Times New Roman" w:cs="David"/>
          <w:sz w:val="28"/>
          <w:szCs w:val="28"/>
        </w:rPr>
      </w:pPr>
      <w:r w:rsidRPr="00C8263A">
        <w:rPr>
          <w:rFonts w:ascii="Times New Roman" w:hAnsi="Times New Roman" w:cs="David" w:hint="cs"/>
          <w:sz w:val="28"/>
          <w:szCs w:val="28"/>
          <w:rtl/>
        </w:rPr>
        <w:t>הצעה הכוללת שירותי תמלול תזכה לתוספת ניקוד של</w:t>
      </w:r>
      <w:r w:rsidRPr="00C8263A">
        <w:rPr>
          <w:rFonts w:ascii="Times New Roman" w:hAnsi="Times New Roman" w:cs="David"/>
          <w:sz w:val="28"/>
          <w:szCs w:val="28"/>
          <w:rtl/>
        </w:rPr>
        <w:t xml:space="preserve"> -% </w:t>
      </w:r>
      <w:r w:rsidRPr="00C8263A">
        <w:rPr>
          <w:rFonts w:ascii="Times New Roman" w:hAnsi="Times New Roman" w:cs="David" w:hint="cs"/>
          <w:sz w:val="28"/>
          <w:szCs w:val="28"/>
          <w:rtl/>
        </w:rPr>
        <w:t>15</w:t>
      </w:r>
      <w:r w:rsidRPr="00C8263A">
        <w:rPr>
          <w:rFonts w:ascii="Times New Roman" w:hAnsi="Times New Roman" w:cs="David"/>
          <w:sz w:val="28"/>
          <w:szCs w:val="28"/>
          <w:rtl/>
        </w:rPr>
        <w:t xml:space="preserve">. </w:t>
      </w:r>
    </w:p>
    <w:p w:rsidR="00C8263A" w:rsidRPr="00C8263A" w:rsidRDefault="00C8263A" w:rsidP="00C8263A">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Pr>
      </w:pP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b/>
          <w:bCs/>
          <w:sz w:val="28"/>
          <w:szCs w:val="28"/>
          <w:u w:val="single"/>
          <w:rtl/>
        </w:rPr>
      </w:pPr>
      <w:r w:rsidRPr="00C8263A">
        <w:rPr>
          <w:rFonts w:ascii="Arial" w:eastAsiaTheme="minorHAnsi" w:hAnsi="Arial" w:cs="David" w:hint="cs"/>
          <w:b/>
          <w:bCs/>
          <w:sz w:val="28"/>
          <w:szCs w:val="28"/>
          <w:u w:val="single"/>
          <w:rtl/>
        </w:rPr>
        <w:t>שאלה מס' 12</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ascii="Arial" w:eastAsiaTheme="minorHAnsi" w:hAnsi="Arial" w:cs="David"/>
          <w:sz w:val="28"/>
          <w:szCs w:val="28"/>
          <w:u w:val="single"/>
          <w:rtl/>
        </w:rPr>
      </w:pPr>
      <w:r w:rsidRPr="00C8263A">
        <w:rPr>
          <w:rFonts w:ascii="Arial" w:eastAsiaTheme="minorHAnsi" w:hAnsi="Arial" w:cs="David" w:hint="cs"/>
          <w:sz w:val="28"/>
          <w:szCs w:val="28"/>
          <w:u w:val="single"/>
          <w:rtl/>
        </w:rPr>
        <w:t xml:space="preserve">סעיף 8.1.5 </w:t>
      </w:r>
      <w:proofErr w:type="spellStart"/>
      <w:r w:rsidRPr="00C8263A">
        <w:rPr>
          <w:rFonts w:ascii="Arial" w:eastAsiaTheme="minorHAnsi" w:hAnsi="Arial" w:cs="David" w:hint="cs"/>
          <w:sz w:val="28"/>
          <w:szCs w:val="28"/>
          <w:u w:val="single"/>
          <w:rtl/>
        </w:rPr>
        <w:t>ס"ק</w:t>
      </w:r>
      <w:proofErr w:type="spellEnd"/>
      <w:r w:rsidRPr="00C8263A">
        <w:rPr>
          <w:rFonts w:ascii="Arial" w:eastAsiaTheme="minorHAnsi" w:hAnsi="Arial" w:cs="David" w:hint="cs"/>
          <w:sz w:val="28"/>
          <w:szCs w:val="28"/>
          <w:u w:val="single"/>
          <w:rtl/>
        </w:rPr>
        <w:t xml:space="preserve"> ב'</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 xml:space="preserve">בסעיף מוזכר שקביעת הניקוד תעשה בין היתר לפי רלבנטיות ההשכלה, אלא שבאמות המידה לא נזכרת בשום מקום ההשכלה של המציע או האחראי המקצועי ולכן מבוקש למחוק אזכור זה </w:t>
      </w:r>
      <w:proofErr w:type="spellStart"/>
      <w:r w:rsidRPr="00C8263A">
        <w:rPr>
          <w:rFonts w:ascii="Arial" w:eastAsiaTheme="minorHAnsi" w:hAnsi="Arial" w:cs="David" w:hint="cs"/>
          <w:sz w:val="28"/>
          <w:szCs w:val="28"/>
          <w:rtl/>
        </w:rPr>
        <w:t>בס"ק</w:t>
      </w:r>
      <w:proofErr w:type="spellEnd"/>
      <w:r w:rsidRPr="00C8263A">
        <w:rPr>
          <w:rFonts w:ascii="Arial" w:eastAsiaTheme="minorHAnsi" w:hAnsi="Arial" w:cs="David" w:hint="cs"/>
          <w:sz w:val="28"/>
          <w:szCs w:val="28"/>
          <w:rtl/>
        </w:rPr>
        <w:t xml:space="preserve"> ב'</w:t>
      </w:r>
      <w:r w:rsidR="00C36B00">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מקובל. קביעת הניקוד תתבצע לפי הפרמטרים המפורטים בתשובה לשאלה</w:t>
      </w:r>
      <w:r w:rsidR="00A064A7">
        <w:rPr>
          <w:rFonts w:cs="David" w:hint="cs"/>
          <w:sz w:val="28"/>
          <w:szCs w:val="28"/>
          <w:rtl/>
        </w:rPr>
        <w:t xml:space="preserve"> מס'</w:t>
      </w:r>
      <w:r w:rsidRPr="00C8263A">
        <w:rPr>
          <w:rFonts w:cs="David" w:hint="cs"/>
          <w:sz w:val="28"/>
          <w:szCs w:val="28"/>
          <w:rtl/>
        </w:rPr>
        <w:t xml:space="preserve"> 11.</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 11.2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hint="cs"/>
          <w:sz w:val="28"/>
          <w:szCs w:val="28"/>
          <w:rtl/>
        </w:rPr>
        <w:t xml:space="preserve">בסעיף 1 ו-3 </w:t>
      </w:r>
      <w:r w:rsidRPr="00C8263A">
        <w:rPr>
          <w:rFonts w:ascii="Arial" w:eastAsiaTheme="minorHAnsi" w:hAnsi="Arial" w:cs="David"/>
          <w:sz w:val="28"/>
          <w:szCs w:val="28"/>
          <w:rtl/>
        </w:rPr>
        <w:t>–</w:t>
      </w:r>
      <w:r w:rsidRPr="00C8263A">
        <w:rPr>
          <w:rFonts w:ascii="Arial" w:eastAsiaTheme="minorHAnsi" w:hAnsi="Arial" w:cs="David" w:hint="cs"/>
          <w:sz w:val="28"/>
          <w:szCs w:val="28"/>
          <w:rtl/>
        </w:rPr>
        <w:t xml:space="preserve"> מקובל לקבוע תקרה כלשהיא לגובה הפיצוי ומבוקש לעשות זאת גם כאן.</w:t>
      </w: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 xml:space="preserve">בסעיף 2 </w:t>
      </w:r>
      <w:r w:rsidRPr="00C8263A">
        <w:rPr>
          <w:rFonts w:ascii="Arial" w:eastAsiaTheme="minorHAnsi" w:hAnsi="Arial" w:cs="David"/>
          <w:sz w:val="28"/>
          <w:szCs w:val="28"/>
          <w:rtl/>
        </w:rPr>
        <w:t>–</w:t>
      </w:r>
      <w:r w:rsidRPr="00C8263A">
        <w:rPr>
          <w:rFonts w:ascii="Arial" w:eastAsiaTheme="minorHAnsi" w:hAnsi="Arial" w:cs="David" w:hint="cs"/>
          <w:sz w:val="28"/>
          <w:szCs w:val="28"/>
          <w:rtl/>
        </w:rPr>
        <w:t xml:space="preserve"> לכאורה יש חפיפה בין הפיצוי שבסעיף 1 ובסעיף 2 ואפשר להפעיל את שניהם באותו מקרה. מבוקש להבהיר זאת ולקבוע שבמקרה שיופעל פיצוי אחד לא יופעל גם הפיצוי השני. כמו כן </w:t>
      </w:r>
      <w:r w:rsidRPr="00C8263A">
        <w:rPr>
          <w:rFonts w:ascii="Arial" w:eastAsiaTheme="minorHAnsi" w:hAnsi="Arial" w:cs="David"/>
          <w:sz w:val="28"/>
          <w:szCs w:val="28"/>
          <w:rtl/>
        </w:rPr>
        <w:t>–</w:t>
      </w:r>
      <w:r w:rsidRPr="00C8263A">
        <w:rPr>
          <w:rFonts w:ascii="Arial" w:eastAsiaTheme="minorHAnsi" w:hAnsi="Arial" w:cs="David" w:hint="cs"/>
          <w:sz w:val="28"/>
          <w:szCs w:val="28"/>
          <w:rtl/>
        </w:rPr>
        <w:t xml:space="preserve"> מבוקש לקבוע איזה איחור נחשב לאי מענה לדרישות המשרד.</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numPr>
          <w:ilvl w:val="0"/>
          <w:numId w:val="1"/>
        </w:numPr>
        <w:spacing w:after="0" w:line="240" w:lineRule="auto"/>
        <w:contextualSpacing/>
        <w:rPr>
          <w:rFonts w:cs="David"/>
          <w:sz w:val="28"/>
          <w:szCs w:val="28"/>
        </w:rPr>
      </w:pPr>
      <w:r w:rsidRPr="00C8263A">
        <w:rPr>
          <w:rFonts w:cs="David" w:hint="cs"/>
          <w:sz w:val="28"/>
          <w:szCs w:val="28"/>
          <w:rtl/>
        </w:rPr>
        <w:t xml:space="preserve">הסכומים הנקובים </w:t>
      </w:r>
      <w:r w:rsidR="00C36B00" w:rsidRPr="00C8263A">
        <w:rPr>
          <w:rFonts w:cs="David" w:hint="cs"/>
          <w:sz w:val="28"/>
          <w:szCs w:val="28"/>
          <w:rtl/>
        </w:rPr>
        <w:t>מהווי</w:t>
      </w:r>
      <w:r w:rsidR="00C36B00" w:rsidRPr="00C8263A">
        <w:rPr>
          <w:rFonts w:cs="David" w:hint="eastAsia"/>
          <w:sz w:val="28"/>
          <w:szCs w:val="28"/>
          <w:rtl/>
        </w:rPr>
        <w:t>ם</w:t>
      </w:r>
      <w:r w:rsidRPr="00C8263A">
        <w:rPr>
          <w:rFonts w:cs="David" w:hint="cs"/>
          <w:sz w:val="28"/>
          <w:szCs w:val="28"/>
          <w:rtl/>
        </w:rPr>
        <w:t xml:space="preserve"> את תקרה לגובה הפיצוי לכל הפרה, המשרד רשאי להשית על כל הפרה סכום נמוך מהנקוב בטבלה.</w:t>
      </w:r>
    </w:p>
    <w:p w:rsidR="00C8263A" w:rsidRPr="00C8263A" w:rsidRDefault="00C8263A" w:rsidP="00C8263A">
      <w:pPr>
        <w:numPr>
          <w:ilvl w:val="0"/>
          <w:numId w:val="1"/>
        </w:numPr>
        <w:spacing w:after="0" w:line="240" w:lineRule="auto"/>
        <w:contextualSpacing/>
        <w:rPr>
          <w:rFonts w:cs="David"/>
          <w:sz w:val="28"/>
          <w:szCs w:val="28"/>
        </w:rPr>
      </w:pPr>
      <w:r w:rsidRPr="00C8263A">
        <w:rPr>
          <w:rFonts w:cs="David" w:hint="cs"/>
          <w:sz w:val="28"/>
          <w:szCs w:val="28"/>
          <w:rtl/>
        </w:rPr>
        <w:t>אין חפיפה בין הסעיפים ובכל מקרה המשרד יפעל בהגינות ובסבירות.</w:t>
      </w:r>
    </w:p>
    <w:p w:rsidR="00C8263A" w:rsidRPr="00C8263A" w:rsidRDefault="00C8263A" w:rsidP="00C36B00">
      <w:pPr>
        <w:spacing w:after="0" w:line="240" w:lineRule="auto"/>
        <w:ind w:left="708"/>
        <w:rPr>
          <w:rFonts w:cs="David"/>
          <w:sz w:val="28"/>
          <w:szCs w:val="28"/>
          <w:rtl/>
        </w:rPr>
      </w:pPr>
      <w:r w:rsidRPr="00C8263A">
        <w:rPr>
          <w:rFonts w:cs="David" w:hint="cs"/>
          <w:sz w:val="28"/>
          <w:szCs w:val="28"/>
          <w:rtl/>
        </w:rPr>
        <w:t>איחור מעבר ללוחות הזמנים שיקבע המשרד יחשב לאי מענה- המשרד יפעל בהגינות 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נספח ו – הצעת המחיר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האם ההצעה היא אחידה לכל השפות? יש שפות יקרות ושפות זולות, וכאשר נותנים מכלול אחד לכל השפות, הדבר מייקר את ההצעה. האם אפשרי להציע הצעה מפורטת בהתאם לשפות?</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ההצעה אחידה לכל השפות.</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נספח ו – הצעת המחיר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Arial" w:eastAsiaTheme="minorHAnsi" w:hAnsi="Arial" w:cs="David"/>
          <w:sz w:val="28"/>
          <w:szCs w:val="28"/>
          <w:rtl/>
        </w:rPr>
      </w:pPr>
      <w:r w:rsidRPr="00C8263A">
        <w:rPr>
          <w:rFonts w:ascii="Arial" w:eastAsiaTheme="minorHAnsi" w:hAnsi="Arial" w:cs="David"/>
          <w:sz w:val="28"/>
          <w:szCs w:val="28"/>
          <w:rtl/>
        </w:rPr>
        <w:t>האם יש מינימום שעות עבודה שמשולמות למתורגמן העוקב? כמה שעות מינימום לכל משימת תרגום עוקב?</w:t>
      </w: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כל מתורגמן צריך לצאת למשימת התרגום, יש זמן נסיעה, הוצאות נסיעה ועל כן אנא הגדירו מינימום שעות עבודה לתשלום. לדוגמא: לנסוע שעתיים ויותר בשביל עבודה של פחות מ 4 שעות אינה כדאית או מייקרת באופן משמעותי את התעריף השעתי.</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cs"/>
          <w:sz w:val="28"/>
          <w:szCs w:val="28"/>
          <w:rtl/>
        </w:rPr>
        <w:t>לא קיים מינימום שעות עבודה .</w:t>
      </w:r>
    </w:p>
    <w:p w:rsidR="00C8263A" w:rsidRDefault="00C8263A" w:rsidP="00C8263A">
      <w:pPr>
        <w:spacing w:after="0" w:line="240" w:lineRule="auto"/>
        <w:rPr>
          <w:rFonts w:cs="David"/>
          <w:sz w:val="28"/>
          <w:szCs w:val="28"/>
          <w:rtl/>
        </w:rPr>
      </w:pPr>
      <w:r w:rsidRPr="00C8263A">
        <w:rPr>
          <w:rFonts w:cs="David" w:hint="cs"/>
          <w:sz w:val="28"/>
          <w:szCs w:val="28"/>
          <w:rtl/>
        </w:rPr>
        <w:t xml:space="preserve">החישוב מתבצע מהרגע שמתורגמן נפגש עם הצוות המזמין ועד שהסתיימה פעולת התרגום באתר האחרון.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נספח ו – הצעת המחיר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הכנת המתורגמן לפעילות התרגום הנדרשת ע"י המשרד המזמין – למה הכוונה? האם המתורגמן מתודרך בטלפון? מגיע לאתרים השונים?</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cs"/>
          <w:sz w:val="28"/>
          <w:szCs w:val="28"/>
          <w:rtl/>
        </w:rPr>
        <w:t>תדרוך ניתן בטלפון או באתר (לא מדובר על פעולה מורכבת אלא על תדרוך קצר של מספר דקות).</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שאלה מס' 17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נספח ו – הצעת המחיר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 xml:space="preserve">הצעת מחיר לתרגום מסמכים על פי הנחת כמות – לא ברור אם מדובר כאן על הנחת כמות או על תוספת דחיפות? במידה ויש יותר מ 30 עמודים לתרגם </w:t>
      </w:r>
      <w:proofErr w:type="spellStart"/>
      <w:r w:rsidRPr="00C8263A">
        <w:rPr>
          <w:rFonts w:ascii="Arial" w:eastAsiaTheme="minorHAnsi" w:hAnsi="Arial" w:cs="David"/>
          <w:sz w:val="28"/>
          <w:szCs w:val="28"/>
          <w:rtl/>
        </w:rPr>
        <w:t>והלו"ז</w:t>
      </w:r>
      <w:proofErr w:type="spellEnd"/>
      <w:r w:rsidRPr="00C8263A">
        <w:rPr>
          <w:rFonts w:ascii="Arial" w:eastAsiaTheme="minorHAnsi" w:hAnsi="Arial" w:cs="David"/>
          <w:sz w:val="28"/>
          <w:szCs w:val="28"/>
          <w:rtl/>
        </w:rPr>
        <w:t xml:space="preserve"> הוא עדיין שבוע ימים, זה מכניס רכיב של דחיפות כי מתורגמן מתבקש לעשות הרבה יותר </w:t>
      </w:r>
      <w:proofErr w:type="spellStart"/>
      <w:r w:rsidRPr="00C8263A">
        <w:rPr>
          <w:rFonts w:ascii="Arial" w:eastAsiaTheme="minorHAnsi" w:hAnsi="Arial" w:cs="David"/>
          <w:sz w:val="28"/>
          <w:szCs w:val="28"/>
          <w:rtl/>
        </w:rPr>
        <w:t>בלו"ז</w:t>
      </w:r>
      <w:proofErr w:type="spellEnd"/>
      <w:r w:rsidRPr="00C8263A">
        <w:rPr>
          <w:rFonts w:ascii="Arial" w:eastAsiaTheme="minorHAnsi" w:hAnsi="Arial" w:cs="David"/>
          <w:sz w:val="28"/>
          <w:szCs w:val="28"/>
          <w:rtl/>
        </w:rPr>
        <w:t xml:space="preserve"> קצר. יחד עם זאת הגדרתם את </w:t>
      </w:r>
      <w:proofErr w:type="spellStart"/>
      <w:r w:rsidRPr="00C8263A">
        <w:rPr>
          <w:rFonts w:ascii="Arial" w:eastAsiaTheme="minorHAnsi" w:hAnsi="Arial" w:cs="David"/>
          <w:sz w:val="28"/>
          <w:szCs w:val="28"/>
          <w:rtl/>
        </w:rPr>
        <w:t>הלו"ז</w:t>
      </w:r>
      <w:proofErr w:type="spellEnd"/>
      <w:r w:rsidRPr="00C8263A">
        <w:rPr>
          <w:rFonts w:ascii="Arial" w:eastAsiaTheme="minorHAnsi" w:hAnsi="Arial" w:cs="David"/>
          <w:sz w:val="28"/>
          <w:szCs w:val="28"/>
          <w:rtl/>
        </w:rPr>
        <w:t xml:space="preserve"> רגיל. האם אפשר להאריך את </w:t>
      </w:r>
      <w:proofErr w:type="spellStart"/>
      <w:r w:rsidRPr="00C8263A">
        <w:rPr>
          <w:rFonts w:ascii="Arial" w:eastAsiaTheme="minorHAnsi" w:hAnsi="Arial" w:cs="David"/>
          <w:sz w:val="28"/>
          <w:szCs w:val="28"/>
          <w:rtl/>
        </w:rPr>
        <w:t>הלו"ז</w:t>
      </w:r>
      <w:proofErr w:type="spellEnd"/>
      <w:r w:rsidRPr="00C8263A">
        <w:rPr>
          <w:rFonts w:ascii="Arial" w:eastAsiaTheme="minorHAnsi" w:hAnsi="Arial" w:cs="David"/>
          <w:sz w:val="28"/>
          <w:szCs w:val="28"/>
          <w:rtl/>
        </w:rPr>
        <w:t xml:space="preserve"> וכך ליהנות מהנחת כמות?</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cs"/>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במקרה</w:t>
      </w:r>
      <w:r w:rsidRPr="00C8263A">
        <w:rPr>
          <w:rFonts w:cs="David"/>
          <w:sz w:val="28"/>
          <w:szCs w:val="28"/>
          <w:rtl/>
        </w:rPr>
        <w:t xml:space="preserve"> </w:t>
      </w:r>
      <w:r w:rsidRPr="00C8263A">
        <w:rPr>
          <w:rFonts w:cs="David" w:hint="eastAsia"/>
          <w:sz w:val="28"/>
          <w:szCs w:val="28"/>
          <w:rtl/>
        </w:rPr>
        <w:t>של</w:t>
      </w:r>
      <w:r w:rsidRPr="00C8263A">
        <w:rPr>
          <w:rFonts w:cs="David"/>
          <w:sz w:val="28"/>
          <w:szCs w:val="28"/>
          <w:rtl/>
        </w:rPr>
        <w:t xml:space="preserve"> </w:t>
      </w:r>
      <w:r w:rsidRPr="00C8263A">
        <w:rPr>
          <w:rFonts w:cs="David" w:hint="eastAsia"/>
          <w:sz w:val="28"/>
          <w:szCs w:val="28"/>
          <w:rtl/>
        </w:rPr>
        <w:t>מסמך</w:t>
      </w:r>
      <w:r w:rsidRPr="00C8263A">
        <w:rPr>
          <w:rFonts w:cs="David"/>
          <w:sz w:val="28"/>
          <w:szCs w:val="28"/>
          <w:rtl/>
        </w:rPr>
        <w:t xml:space="preserve"> </w:t>
      </w:r>
      <w:r w:rsidRPr="00C8263A">
        <w:rPr>
          <w:rFonts w:cs="David" w:hint="eastAsia"/>
          <w:sz w:val="28"/>
          <w:szCs w:val="28"/>
          <w:rtl/>
        </w:rPr>
        <w:t>מעל</w:t>
      </w:r>
      <w:r w:rsidRPr="00C8263A">
        <w:rPr>
          <w:rFonts w:cs="David"/>
          <w:sz w:val="28"/>
          <w:szCs w:val="28"/>
          <w:rtl/>
        </w:rPr>
        <w:t xml:space="preserve"> </w:t>
      </w:r>
      <w:r w:rsidRPr="00C8263A">
        <w:rPr>
          <w:rFonts w:cs="David" w:hint="eastAsia"/>
          <w:sz w:val="28"/>
          <w:szCs w:val="28"/>
          <w:rtl/>
        </w:rPr>
        <w:t>ל</w:t>
      </w:r>
      <w:r w:rsidR="00A064A7">
        <w:rPr>
          <w:rFonts w:cs="David" w:hint="cs"/>
          <w:sz w:val="28"/>
          <w:szCs w:val="28"/>
          <w:rtl/>
        </w:rPr>
        <w:t>-</w:t>
      </w:r>
      <w:r w:rsidRPr="00C8263A">
        <w:rPr>
          <w:rFonts w:cs="David"/>
          <w:sz w:val="28"/>
          <w:szCs w:val="28"/>
          <w:rtl/>
        </w:rPr>
        <w:t xml:space="preserve">30 </w:t>
      </w:r>
      <w:r w:rsidRPr="00C8263A">
        <w:rPr>
          <w:rFonts w:cs="David" w:hint="eastAsia"/>
          <w:sz w:val="28"/>
          <w:szCs w:val="28"/>
          <w:rtl/>
        </w:rPr>
        <w:t>עמודים</w:t>
      </w:r>
      <w:r w:rsidRPr="00C8263A">
        <w:rPr>
          <w:rFonts w:cs="David"/>
          <w:sz w:val="28"/>
          <w:szCs w:val="28"/>
          <w:rtl/>
        </w:rPr>
        <w:t xml:space="preserve"> </w:t>
      </w:r>
      <w:r w:rsidRPr="00C8263A">
        <w:rPr>
          <w:rFonts w:cs="David" w:hint="eastAsia"/>
          <w:sz w:val="28"/>
          <w:szCs w:val="28"/>
          <w:rtl/>
        </w:rPr>
        <w:t>ניתן</w:t>
      </w:r>
      <w:r w:rsidRPr="00C8263A">
        <w:rPr>
          <w:rFonts w:cs="David"/>
          <w:sz w:val="28"/>
          <w:szCs w:val="28"/>
          <w:rtl/>
        </w:rPr>
        <w:t xml:space="preserve"> </w:t>
      </w:r>
      <w:r w:rsidRPr="00C8263A">
        <w:rPr>
          <w:rFonts w:cs="David" w:hint="eastAsia"/>
          <w:sz w:val="28"/>
          <w:szCs w:val="28"/>
          <w:rtl/>
        </w:rPr>
        <w:t>להאריך</w:t>
      </w:r>
      <w:r w:rsidRPr="00C8263A">
        <w:rPr>
          <w:rFonts w:cs="David"/>
          <w:sz w:val="28"/>
          <w:szCs w:val="28"/>
          <w:rtl/>
        </w:rPr>
        <w:t xml:space="preserve"> </w:t>
      </w:r>
      <w:r w:rsidRPr="00C8263A">
        <w:rPr>
          <w:rFonts w:cs="David" w:hint="eastAsia"/>
          <w:sz w:val="28"/>
          <w:szCs w:val="28"/>
          <w:rtl/>
        </w:rPr>
        <w:t>המועד</w:t>
      </w:r>
      <w:r w:rsidRPr="00C8263A">
        <w:rPr>
          <w:rFonts w:cs="David"/>
          <w:sz w:val="28"/>
          <w:szCs w:val="28"/>
          <w:rtl/>
        </w:rPr>
        <w:t xml:space="preserve"> </w:t>
      </w:r>
      <w:r w:rsidRPr="00C8263A">
        <w:rPr>
          <w:rFonts w:cs="David" w:hint="eastAsia"/>
          <w:sz w:val="28"/>
          <w:szCs w:val="28"/>
          <w:rtl/>
        </w:rPr>
        <w:t>לשבועיים</w:t>
      </w:r>
      <w:r w:rsidRPr="00C8263A">
        <w:rPr>
          <w:rFonts w:cs="David" w:hint="cs"/>
          <w:sz w:val="28"/>
          <w:szCs w:val="28"/>
          <w:rtl/>
        </w:rPr>
        <w:t xml:space="preserve"> באישור מראש של המשרד</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18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sz w:val="28"/>
          <w:szCs w:val="28"/>
          <w:u w:val="single"/>
          <w:rtl/>
        </w:rPr>
        <w:t>סעיף 10.1.3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sz w:val="28"/>
          <w:szCs w:val="28"/>
          <w:rtl/>
        </w:rPr>
        <w:t xml:space="preserve">אישור ביטוחי – נא לשלוח פירוט ונוסח האישור </w:t>
      </w:r>
      <w:proofErr w:type="spellStart"/>
      <w:r w:rsidRPr="00C8263A">
        <w:rPr>
          <w:rFonts w:ascii="Arial" w:eastAsiaTheme="minorHAnsi" w:hAnsi="Arial" w:cs="David"/>
          <w:sz w:val="28"/>
          <w:szCs w:val="28"/>
          <w:rtl/>
        </w:rPr>
        <w:t>הביטוחי</w:t>
      </w:r>
      <w:proofErr w:type="spellEnd"/>
      <w:r w:rsidRPr="00C8263A">
        <w:rPr>
          <w:rFonts w:ascii="Arial" w:eastAsiaTheme="minorHAnsi" w:hAnsi="Arial" w:cs="David"/>
          <w:sz w:val="28"/>
          <w:szCs w:val="28"/>
          <w:rtl/>
        </w:rPr>
        <w:t>. במה מדובר?</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ראו</w:t>
      </w:r>
      <w:r w:rsidRPr="00C8263A">
        <w:rPr>
          <w:rFonts w:cs="David"/>
          <w:sz w:val="28"/>
          <w:szCs w:val="28"/>
          <w:rtl/>
        </w:rPr>
        <w:t xml:space="preserve"> </w:t>
      </w:r>
      <w:r w:rsidRPr="00C8263A">
        <w:rPr>
          <w:rFonts w:cs="David" w:hint="eastAsia"/>
          <w:sz w:val="28"/>
          <w:szCs w:val="28"/>
          <w:rtl/>
        </w:rPr>
        <w:t>נספח</w:t>
      </w:r>
      <w:r w:rsidRPr="00C8263A">
        <w:rPr>
          <w:rFonts w:cs="David"/>
          <w:sz w:val="28"/>
          <w:szCs w:val="28"/>
          <w:rtl/>
        </w:rPr>
        <w:t xml:space="preserve"> 6 </w:t>
      </w:r>
      <w:r w:rsidRPr="00C8263A">
        <w:rPr>
          <w:rFonts w:cs="David" w:hint="eastAsia"/>
          <w:sz w:val="28"/>
          <w:szCs w:val="28"/>
          <w:rtl/>
        </w:rPr>
        <w:t>עמודים</w:t>
      </w:r>
      <w:r w:rsidRPr="00C8263A">
        <w:rPr>
          <w:rFonts w:cs="David"/>
          <w:sz w:val="28"/>
          <w:szCs w:val="28"/>
          <w:rtl/>
        </w:rPr>
        <w:t xml:space="preserve"> 67-68 </w:t>
      </w:r>
      <w:r w:rsidRPr="00C8263A">
        <w:rPr>
          <w:rFonts w:cs="David" w:hint="eastAsia"/>
          <w:sz w:val="28"/>
          <w:szCs w:val="28"/>
          <w:rtl/>
        </w:rPr>
        <w:t>למכרז</w:t>
      </w:r>
      <w:r w:rsidRPr="00C8263A">
        <w:rPr>
          <w:rFonts w:cs="David"/>
          <w:sz w:val="28"/>
          <w:szCs w:val="28"/>
          <w:rtl/>
        </w:rPr>
        <w:t xml:space="preserve"> </w:t>
      </w:r>
      <w:r w:rsidRPr="00C8263A">
        <w:rPr>
          <w:rFonts w:cs="David" w:hint="eastAsia"/>
          <w:sz w:val="28"/>
          <w:szCs w:val="28"/>
          <w:rtl/>
        </w:rPr>
        <w:t>המפורסם</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19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w:t>
      </w:r>
      <w:r w:rsidRPr="00C8263A">
        <w:rPr>
          <w:rFonts w:ascii="Arial" w:eastAsiaTheme="minorHAnsi" w:hAnsi="Arial" w:cs="David"/>
          <w:sz w:val="28"/>
          <w:szCs w:val="28"/>
          <w:u w:val="single"/>
          <w:rtl/>
        </w:rPr>
        <w:t xml:space="preserve"> 7. </w:t>
      </w:r>
      <w:r w:rsidRPr="00C8263A">
        <w:rPr>
          <w:rFonts w:ascii="Arial" w:eastAsiaTheme="minorHAnsi" w:hAnsi="Arial" w:cs="David" w:hint="cs"/>
          <w:sz w:val="28"/>
          <w:szCs w:val="28"/>
          <w:u w:val="single"/>
          <w:rtl/>
        </w:rPr>
        <w:t>וסעיף</w:t>
      </w:r>
      <w:r w:rsidRPr="00C8263A">
        <w:rPr>
          <w:rFonts w:ascii="Arial" w:eastAsiaTheme="minorHAnsi" w:hAnsi="Arial" w:cs="David"/>
          <w:sz w:val="28"/>
          <w:szCs w:val="28"/>
          <w:u w:val="single"/>
          <w:rtl/>
        </w:rPr>
        <w:t xml:space="preserve"> 20 </w:t>
      </w:r>
      <w:r w:rsidRPr="00C8263A">
        <w:rPr>
          <w:rFonts w:ascii="Arial" w:eastAsiaTheme="minorHAnsi" w:hAnsi="Arial" w:cs="David" w:hint="cs"/>
          <w:sz w:val="28"/>
          <w:szCs w:val="28"/>
          <w:u w:val="single"/>
          <w:rtl/>
        </w:rPr>
        <w:t>לחוזה</w:t>
      </w:r>
    </w:p>
    <w:p w:rsidR="00C8263A" w:rsidRPr="00C8263A" w:rsidRDefault="00C8263A" w:rsidP="00C8263A">
      <w:pPr>
        <w:spacing w:after="0" w:line="240" w:lineRule="auto"/>
        <w:rPr>
          <w:rFonts w:ascii="Arial" w:eastAsiaTheme="minorHAnsi" w:hAnsi="Arial"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נרשם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כי</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הספק</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מצהיר</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שכל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המבצעים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עובדיו</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ובסעיף</w:t>
      </w:r>
      <w:r w:rsidRPr="00C8263A">
        <w:rPr>
          <w:rFonts w:ascii="Arial" w:eastAsiaTheme="minorHAnsi" w:hAnsi="Arial" w:cs="David"/>
          <w:sz w:val="28"/>
          <w:szCs w:val="28"/>
          <w:rtl/>
        </w:rPr>
        <w:t xml:space="preserve"> 20 </w:t>
      </w:r>
      <w:r w:rsidRPr="00C8263A">
        <w:rPr>
          <w:rFonts w:ascii="Arial" w:eastAsiaTheme="minorHAnsi" w:hAnsi="Arial" w:cs="David" w:hint="cs"/>
          <w:sz w:val="28"/>
          <w:szCs w:val="28"/>
          <w:rtl/>
        </w:rPr>
        <w:t>נרשם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כי</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יבצע</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העבודה</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בעצמו</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בעוד</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שבמפרט</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נרשם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שניתן</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להעסיק</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קבלני</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משנה</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מבוקש</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להתאים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הסעיפים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בחוזה</w:t>
      </w:r>
      <w:r w:rsidRPr="00C8263A">
        <w:rPr>
          <w:rFonts w:ascii="Arial" w:eastAsiaTheme="minorHAnsi" w:hAnsi="Arial" w:cs="David"/>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יובהר</w:t>
      </w:r>
      <w:r w:rsidRPr="00C8263A">
        <w:rPr>
          <w:rFonts w:cs="David"/>
          <w:sz w:val="28"/>
          <w:szCs w:val="28"/>
          <w:rtl/>
        </w:rPr>
        <w:t xml:space="preserve"> </w:t>
      </w:r>
      <w:r w:rsidRPr="00C8263A">
        <w:rPr>
          <w:rFonts w:cs="David" w:hint="eastAsia"/>
          <w:sz w:val="28"/>
          <w:szCs w:val="28"/>
          <w:rtl/>
        </w:rPr>
        <w:t>כי</w:t>
      </w:r>
      <w:r w:rsidRPr="00C8263A">
        <w:rPr>
          <w:rFonts w:cs="David"/>
          <w:sz w:val="28"/>
          <w:szCs w:val="28"/>
          <w:rtl/>
        </w:rPr>
        <w:t xml:space="preserve"> </w:t>
      </w:r>
      <w:r w:rsidRPr="00C8263A">
        <w:rPr>
          <w:rFonts w:cs="David" w:hint="eastAsia"/>
          <w:sz w:val="28"/>
          <w:szCs w:val="28"/>
          <w:rtl/>
        </w:rPr>
        <w:t>לא</w:t>
      </w:r>
      <w:r w:rsidRPr="00C8263A">
        <w:rPr>
          <w:rFonts w:cs="David"/>
          <w:sz w:val="28"/>
          <w:szCs w:val="28"/>
          <w:rtl/>
        </w:rPr>
        <w:t xml:space="preserve"> </w:t>
      </w:r>
      <w:r w:rsidRPr="00C8263A">
        <w:rPr>
          <w:rFonts w:cs="David" w:hint="eastAsia"/>
          <w:sz w:val="28"/>
          <w:szCs w:val="28"/>
          <w:rtl/>
        </w:rPr>
        <w:t>יתקיימו</w:t>
      </w:r>
      <w:r w:rsidRPr="00C8263A">
        <w:rPr>
          <w:rFonts w:cs="David"/>
          <w:sz w:val="28"/>
          <w:szCs w:val="28"/>
          <w:rtl/>
        </w:rPr>
        <w:t xml:space="preserve"> </w:t>
      </w:r>
      <w:r w:rsidRPr="00C8263A">
        <w:rPr>
          <w:rFonts w:cs="David" w:hint="eastAsia"/>
          <w:sz w:val="28"/>
          <w:szCs w:val="28"/>
          <w:rtl/>
        </w:rPr>
        <w:t>יחסי</w:t>
      </w:r>
      <w:r w:rsidRPr="00C8263A">
        <w:rPr>
          <w:rFonts w:cs="David"/>
          <w:sz w:val="28"/>
          <w:szCs w:val="28"/>
          <w:rtl/>
        </w:rPr>
        <w:t xml:space="preserve"> </w:t>
      </w:r>
      <w:r w:rsidRPr="00C8263A">
        <w:rPr>
          <w:rFonts w:cs="David" w:hint="eastAsia"/>
          <w:sz w:val="28"/>
          <w:szCs w:val="28"/>
          <w:rtl/>
        </w:rPr>
        <w:t>עבודה</w:t>
      </w:r>
      <w:r w:rsidRPr="00C8263A">
        <w:rPr>
          <w:rFonts w:cs="David"/>
          <w:sz w:val="28"/>
          <w:szCs w:val="28"/>
          <w:rtl/>
        </w:rPr>
        <w:t xml:space="preserve"> </w:t>
      </w:r>
      <w:r w:rsidRPr="00C8263A">
        <w:rPr>
          <w:rFonts w:cs="David" w:hint="eastAsia"/>
          <w:sz w:val="28"/>
          <w:szCs w:val="28"/>
          <w:rtl/>
        </w:rPr>
        <w:t>בין</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לבין</w:t>
      </w:r>
      <w:r w:rsidRPr="00C8263A">
        <w:rPr>
          <w:rFonts w:cs="David"/>
          <w:sz w:val="28"/>
          <w:szCs w:val="28"/>
          <w:rtl/>
        </w:rPr>
        <w:t xml:space="preserve"> </w:t>
      </w:r>
      <w:r w:rsidRPr="00C8263A">
        <w:rPr>
          <w:rFonts w:cs="David" w:hint="eastAsia"/>
          <w:sz w:val="28"/>
          <w:szCs w:val="28"/>
          <w:rtl/>
        </w:rPr>
        <w:t>מי</w:t>
      </w:r>
      <w:r w:rsidRPr="00C8263A">
        <w:rPr>
          <w:rFonts w:cs="David"/>
          <w:sz w:val="28"/>
          <w:szCs w:val="28"/>
          <w:rtl/>
        </w:rPr>
        <w:t xml:space="preserve"> </w:t>
      </w:r>
      <w:r w:rsidRPr="00C8263A">
        <w:rPr>
          <w:rFonts w:cs="David" w:hint="eastAsia"/>
          <w:sz w:val="28"/>
          <w:szCs w:val="28"/>
          <w:rtl/>
        </w:rPr>
        <w:t>מהמבצעים</w:t>
      </w:r>
      <w:r w:rsidRPr="00C8263A">
        <w:rPr>
          <w:rFonts w:cs="David" w:hint="cs"/>
          <w:sz w:val="28"/>
          <w:szCs w:val="28"/>
          <w:rtl/>
        </w:rPr>
        <w:t xml:space="preserve"> או נותן השירותים</w:t>
      </w:r>
      <w:r w:rsidRPr="00C8263A">
        <w:rPr>
          <w:rFonts w:cs="David"/>
          <w:sz w:val="28"/>
          <w:szCs w:val="28"/>
          <w:rtl/>
        </w:rPr>
        <w:t xml:space="preserve">, </w:t>
      </w:r>
      <w:r w:rsidRPr="00C8263A">
        <w:rPr>
          <w:rFonts w:cs="David" w:hint="eastAsia"/>
          <w:sz w:val="28"/>
          <w:szCs w:val="28"/>
          <w:rtl/>
        </w:rPr>
        <w:t>נותן</w:t>
      </w:r>
      <w:r w:rsidRPr="00C8263A">
        <w:rPr>
          <w:rFonts w:cs="David"/>
          <w:sz w:val="28"/>
          <w:szCs w:val="28"/>
          <w:rtl/>
        </w:rPr>
        <w:t xml:space="preserve"> </w:t>
      </w:r>
      <w:r w:rsidRPr="00C8263A">
        <w:rPr>
          <w:rFonts w:cs="David" w:hint="eastAsia"/>
          <w:sz w:val="28"/>
          <w:szCs w:val="28"/>
          <w:rtl/>
        </w:rPr>
        <w:t>השירותים</w:t>
      </w:r>
      <w:r w:rsidRPr="00C8263A">
        <w:rPr>
          <w:rFonts w:cs="David"/>
          <w:sz w:val="28"/>
          <w:szCs w:val="28"/>
          <w:rtl/>
        </w:rPr>
        <w:t xml:space="preserve"> </w:t>
      </w:r>
      <w:r w:rsidRPr="00C8263A">
        <w:rPr>
          <w:rFonts w:cs="David" w:hint="eastAsia"/>
          <w:sz w:val="28"/>
          <w:szCs w:val="28"/>
          <w:rtl/>
        </w:rPr>
        <w:t>יהיה</w:t>
      </w:r>
      <w:r w:rsidRPr="00C8263A">
        <w:rPr>
          <w:rFonts w:cs="David"/>
          <w:sz w:val="28"/>
          <w:szCs w:val="28"/>
          <w:rtl/>
        </w:rPr>
        <w:t xml:space="preserve"> </w:t>
      </w:r>
      <w:r w:rsidRPr="00C8263A">
        <w:rPr>
          <w:rFonts w:cs="David" w:hint="eastAsia"/>
          <w:sz w:val="28"/>
          <w:szCs w:val="28"/>
          <w:rtl/>
        </w:rPr>
        <w:t>אחראי</w:t>
      </w:r>
      <w:r w:rsidRPr="00C8263A">
        <w:rPr>
          <w:rFonts w:cs="David"/>
          <w:sz w:val="28"/>
          <w:szCs w:val="28"/>
          <w:rtl/>
        </w:rPr>
        <w:t xml:space="preserve"> </w:t>
      </w:r>
      <w:r w:rsidRPr="00C8263A">
        <w:rPr>
          <w:rFonts w:cs="David" w:hint="eastAsia"/>
          <w:sz w:val="28"/>
          <w:szCs w:val="28"/>
          <w:rtl/>
        </w:rPr>
        <w:t>בלעדי</w:t>
      </w:r>
      <w:r w:rsidRPr="00C8263A">
        <w:rPr>
          <w:rFonts w:cs="David"/>
          <w:sz w:val="28"/>
          <w:szCs w:val="28"/>
          <w:rtl/>
        </w:rPr>
        <w:t xml:space="preserve"> </w:t>
      </w:r>
      <w:r w:rsidRPr="00C8263A">
        <w:rPr>
          <w:rFonts w:cs="David" w:hint="eastAsia"/>
          <w:sz w:val="28"/>
          <w:szCs w:val="28"/>
          <w:rtl/>
        </w:rPr>
        <w:t>על</w:t>
      </w:r>
      <w:r w:rsidRPr="00C8263A">
        <w:rPr>
          <w:rFonts w:cs="David"/>
          <w:sz w:val="28"/>
          <w:szCs w:val="28"/>
          <w:rtl/>
        </w:rPr>
        <w:t xml:space="preserve"> </w:t>
      </w:r>
      <w:r w:rsidRPr="00C8263A">
        <w:rPr>
          <w:rFonts w:cs="David" w:hint="eastAsia"/>
          <w:sz w:val="28"/>
          <w:szCs w:val="28"/>
          <w:rtl/>
        </w:rPr>
        <w:t>המבצעים</w:t>
      </w:r>
      <w:r w:rsidRPr="00C8263A">
        <w:rPr>
          <w:rFonts w:cs="David"/>
          <w:sz w:val="28"/>
          <w:szCs w:val="28"/>
          <w:rtl/>
        </w:rPr>
        <w:t xml:space="preserve"> </w:t>
      </w:r>
      <w:r w:rsidRPr="00C8263A">
        <w:rPr>
          <w:rFonts w:cs="David" w:hint="eastAsia"/>
          <w:sz w:val="28"/>
          <w:szCs w:val="28"/>
          <w:rtl/>
        </w:rPr>
        <w:t>לרבות</w:t>
      </w:r>
      <w:r w:rsidRPr="00C8263A">
        <w:rPr>
          <w:rFonts w:cs="David"/>
          <w:sz w:val="28"/>
          <w:szCs w:val="28"/>
          <w:rtl/>
        </w:rPr>
        <w:t xml:space="preserve"> </w:t>
      </w:r>
      <w:r w:rsidRPr="00C8263A">
        <w:rPr>
          <w:rFonts w:cs="David" w:hint="eastAsia"/>
          <w:sz w:val="28"/>
          <w:szCs w:val="28"/>
          <w:rtl/>
        </w:rPr>
        <w:t>לעניין</w:t>
      </w:r>
      <w:r w:rsidRPr="00C8263A">
        <w:rPr>
          <w:rFonts w:cs="David"/>
          <w:sz w:val="28"/>
          <w:szCs w:val="28"/>
          <w:rtl/>
        </w:rPr>
        <w:t xml:space="preserve"> </w:t>
      </w:r>
      <w:r w:rsidRPr="00C8263A">
        <w:rPr>
          <w:rFonts w:cs="David" w:hint="eastAsia"/>
          <w:sz w:val="28"/>
          <w:szCs w:val="28"/>
          <w:rtl/>
        </w:rPr>
        <w:t>שמירה</w:t>
      </w:r>
      <w:r w:rsidRPr="00C8263A">
        <w:rPr>
          <w:rFonts w:cs="David"/>
          <w:sz w:val="28"/>
          <w:szCs w:val="28"/>
          <w:rtl/>
        </w:rPr>
        <w:t xml:space="preserve"> </w:t>
      </w:r>
      <w:r w:rsidRPr="00C8263A">
        <w:rPr>
          <w:rFonts w:cs="David" w:hint="eastAsia"/>
          <w:sz w:val="28"/>
          <w:szCs w:val="28"/>
          <w:rtl/>
        </w:rPr>
        <w:t>על</w:t>
      </w:r>
      <w:r w:rsidRPr="00C8263A">
        <w:rPr>
          <w:rFonts w:cs="David"/>
          <w:sz w:val="28"/>
          <w:szCs w:val="28"/>
          <w:rtl/>
        </w:rPr>
        <w:t xml:space="preserve"> </w:t>
      </w:r>
      <w:r w:rsidRPr="00C8263A">
        <w:rPr>
          <w:rFonts w:cs="David" w:hint="eastAsia"/>
          <w:sz w:val="28"/>
          <w:szCs w:val="28"/>
          <w:rtl/>
        </w:rPr>
        <w:t>זכויות</w:t>
      </w:r>
      <w:r w:rsidRPr="00C8263A">
        <w:rPr>
          <w:rFonts w:cs="David"/>
          <w:sz w:val="28"/>
          <w:szCs w:val="28"/>
          <w:rtl/>
        </w:rPr>
        <w:t xml:space="preserve"> </w:t>
      </w:r>
      <w:r w:rsidRPr="00C8263A">
        <w:rPr>
          <w:rFonts w:cs="David" w:hint="eastAsia"/>
          <w:sz w:val="28"/>
          <w:szCs w:val="28"/>
          <w:rtl/>
        </w:rPr>
        <w:t>עובדים</w:t>
      </w:r>
      <w:r w:rsidRPr="00C8263A">
        <w:rPr>
          <w:rFonts w:cs="David"/>
          <w:sz w:val="28"/>
          <w:szCs w:val="28"/>
          <w:rtl/>
        </w:rPr>
        <w:t xml:space="preserve"> </w:t>
      </w:r>
      <w:r w:rsidRPr="00C8263A">
        <w:rPr>
          <w:rFonts w:cs="David" w:hint="eastAsia"/>
          <w:sz w:val="28"/>
          <w:szCs w:val="28"/>
          <w:rtl/>
        </w:rPr>
        <w:t>ודיני</w:t>
      </w:r>
      <w:r w:rsidRPr="00C8263A">
        <w:rPr>
          <w:rFonts w:cs="David"/>
          <w:sz w:val="28"/>
          <w:szCs w:val="28"/>
          <w:rtl/>
        </w:rPr>
        <w:t xml:space="preserve"> </w:t>
      </w:r>
      <w:r w:rsidRPr="00C8263A">
        <w:rPr>
          <w:rFonts w:cs="David" w:hint="eastAsia"/>
          <w:sz w:val="28"/>
          <w:szCs w:val="28"/>
          <w:rtl/>
        </w:rPr>
        <w:t>עבודה</w:t>
      </w:r>
      <w:r w:rsidRPr="00C8263A">
        <w:rPr>
          <w:rFonts w:cs="David"/>
          <w:sz w:val="28"/>
          <w:szCs w:val="28"/>
          <w:rtl/>
        </w:rPr>
        <w:t xml:space="preserve">. </w:t>
      </w:r>
      <w:r w:rsidRPr="00C8263A">
        <w:rPr>
          <w:rFonts w:cs="David" w:hint="eastAsia"/>
          <w:sz w:val="28"/>
          <w:szCs w:val="28"/>
          <w:rtl/>
        </w:rPr>
        <w:t>נותן</w:t>
      </w:r>
      <w:r w:rsidRPr="00C8263A">
        <w:rPr>
          <w:rFonts w:cs="David"/>
          <w:sz w:val="28"/>
          <w:szCs w:val="28"/>
          <w:rtl/>
        </w:rPr>
        <w:t xml:space="preserve"> </w:t>
      </w:r>
      <w:r w:rsidRPr="00C8263A">
        <w:rPr>
          <w:rFonts w:cs="David" w:hint="eastAsia"/>
          <w:sz w:val="28"/>
          <w:szCs w:val="28"/>
          <w:rtl/>
        </w:rPr>
        <w:t>השירותים</w:t>
      </w:r>
      <w:r w:rsidRPr="00C8263A">
        <w:rPr>
          <w:rFonts w:cs="David"/>
          <w:sz w:val="28"/>
          <w:szCs w:val="28"/>
          <w:rtl/>
        </w:rPr>
        <w:t xml:space="preserve"> </w:t>
      </w:r>
      <w:r w:rsidRPr="00C8263A">
        <w:rPr>
          <w:rFonts w:cs="David" w:hint="eastAsia"/>
          <w:sz w:val="28"/>
          <w:szCs w:val="28"/>
          <w:rtl/>
        </w:rPr>
        <w:t>רשאי</w:t>
      </w:r>
      <w:r w:rsidRPr="00C8263A">
        <w:rPr>
          <w:rFonts w:cs="David"/>
          <w:sz w:val="28"/>
          <w:szCs w:val="28"/>
          <w:rtl/>
        </w:rPr>
        <w:t xml:space="preserve"> </w:t>
      </w:r>
      <w:r w:rsidRPr="00C8263A">
        <w:rPr>
          <w:rFonts w:cs="David" w:hint="eastAsia"/>
          <w:sz w:val="28"/>
          <w:szCs w:val="28"/>
          <w:rtl/>
        </w:rPr>
        <w:t>להעסיק</w:t>
      </w:r>
      <w:r w:rsidRPr="00C8263A">
        <w:rPr>
          <w:rFonts w:cs="David"/>
          <w:sz w:val="28"/>
          <w:szCs w:val="28"/>
          <w:rtl/>
        </w:rPr>
        <w:t xml:space="preserve"> </w:t>
      </w:r>
      <w:r w:rsidRPr="00C8263A">
        <w:rPr>
          <w:rFonts w:cs="David" w:hint="eastAsia"/>
          <w:sz w:val="28"/>
          <w:szCs w:val="28"/>
          <w:rtl/>
        </w:rPr>
        <w:t>את</w:t>
      </w:r>
      <w:r w:rsidRPr="00C8263A">
        <w:rPr>
          <w:rFonts w:cs="David"/>
          <w:sz w:val="28"/>
          <w:szCs w:val="28"/>
          <w:rtl/>
        </w:rPr>
        <w:t xml:space="preserve"> </w:t>
      </w:r>
      <w:r w:rsidRPr="00C8263A">
        <w:rPr>
          <w:rFonts w:cs="David" w:hint="eastAsia"/>
          <w:sz w:val="28"/>
          <w:szCs w:val="28"/>
          <w:rtl/>
        </w:rPr>
        <w:t>המבצעים</w:t>
      </w:r>
      <w:r w:rsidRPr="00C8263A">
        <w:rPr>
          <w:rFonts w:cs="David"/>
          <w:sz w:val="28"/>
          <w:szCs w:val="28"/>
          <w:rtl/>
        </w:rPr>
        <w:t xml:space="preserve"> </w:t>
      </w:r>
      <w:r w:rsidRPr="00C8263A">
        <w:rPr>
          <w:rFonts w:cs="David" w:hint="eastAsia"/>
          <w:sz w:val="28"/>
          <w:szCs w:val="28"/>
          <w:rtl/>
        </w:rPr>
        <w:t>בהעסקה</w:t>
      </w:r>
      <w:r w:rsidRPr="00C8263A">
        <w:rPr>
          <w:rFonts w:cs="David"/>
          <w:sz w:val="28"/>
          <w:szCs w:val="28"/>
          <w:rtl/>
        </w:rPr>
        <w:t xml:space="preserve"> </w:t>
      </w:r>
      <w:r w:rsidRPr="00C8263A">
        <w:rPr>
          <w:rFonts w:cs="David" w:hint="eastAsia"/>
          <w:sz w:val="28"/>
          <w:szCs w:val="28"/>
          <w:rtl/>
        </w:rPr>
        <w:t>עקיפה</w:t>
      </w:r>
      <w:r w:rsidRPr="00C8263A">
        <w:rPr>
          <w:rFonts w:cs="David"/>
          <w:sz w:val="28"/>
          <w:szCs w:val="28"/>
          <w:rtl/>
        </w:rPr>
        <w:t xml:space="preserve"> (</w:t>
      </w:r>
      <w:r w:rsidRPr="00C8263A">
        <w:rPr>
          <w:rFonts w:cs="David" w:hint="eastAsia"/>
          <w:sz w:val="28"/>
          <w:szCs w:val="28"/>
          <w:rtl/>
        </w:rPr>
        <w:t>באמצעות</w:t>
      </w:r>
      <w:r w:rsidRPr="00C8263A">
        <w:rPr>
          <w:rFonts w:cs="David"/>
          <w:sz w:val="28"/>
          <w:szCs w:val="28"/>
          <w:rtl/>
        </w:rPr>
        <w:t xml:space="preserve"> </w:t>
      </w:r>
      <w:r w:rsidRPr="00C8263A">
        <w:rPr>
          <w:rFonts w:cs="David" w:hint="eastAsia"/>
          <w:sz w:val="28"/>
          <w:szCs w:val="28"/>
          <w:rtl/>
        </w:rPr>
        <w:t>קבלני</w:t>
      </w:r>
      <w:r w:rsidRPr="00C8263A">
        <w:rPr>
          <w:rFonts w:cs="David"/>
          <w:sz w:val="28"/>
          <w:szCs w:val="28"/>
          <w:rtl/>
        </w:rPr>
        <w:t xml:space="preserve"> </w:t>
      </w:r>
      <w:r w:rsidRPr="00C8263A">
        <w:rPr>
          <w:rFonts w:cs="David" w:hint="eastAsia"/>
          <w:sz w:val="28"/>
          <w:szCs w:val="28"/>
          <w:rtl/>
        </w:rPr>
        <w:t>משנה</w:t>
      </w:r>
      <w:r w:rsidRPr="00C8263A">
        <w:rPr>
          <w:rFonts w:cs="David"/>
          <w:sz w:val="28"/>
          <w:szCs w:val="28"/>
          <w:rtl/>
        </w:rPr>
        <w:t xml:space="preserve">) </w:t>
      </w:r>
      <w:r w:rsidRPr="00C8263A">
        <w:rPr>
          <w:rFonts w:cs="David" w:hint="eastAsia"/>
          <w:sz w:val="28"/>
          <w:szCs w:val="28"/>
          <w:rtl/>
        </w:rPr>
        <w:t>בכפוף</w:t>
      </w:r>
      <w:r w:rsidRPr="00C8263A">
        <w:rPr>
          <w:rFonts w:cs="David"/>
          <w:sz w:val="28"/>
          <w:szCs w:val="28"/>
          <w:rtl/>
        </w:rPr>
        <w:t xml:space="preserve"> </w:t>
      </w:r>
      <w:r w:rsidRPr="00C8263A">
        <w:rPr>
          <w:rFonts w:cs="David" w:hint="eastAsia"/>
          <w:sz w:val="28"/>
          <w:szCs w:val="28"/>
          <w:rtl/>
        </w:rPr>
        <w:t>לאישור</w:t>
      </w:r>
      <w:r w:rsidRPr="00C8263A">
        <w:rPr>
          <w:rFonts w:cs="David"/>
          <w:sz w:val="28"/>
          <w:szCs w:val="28"/>
          <w:rtl/>
        </w:rPr>
        <w:t xml:space="preserve"> </w:t>
      </w:r>
      <w:r w:rsidRPr="00C8263A">
        <w:rPr>
          <w:rFonts w:cs="David" w:hint="eastAsia"/>
          <w:sz w:val="28"/>
          <w:szCs w:val="28"/>
          <w:rtl/>
        </w:rPr>
        <w:t>מראש</w:t>
      </w:r>
      <w:r w:rsidRPr="00C8263A">
        <w:rPr>
          <w:rFonts w:cs="David"/>
          <w:sz w:val="28"/>
          <w:szCs w:val="28"/>
          <w:rtl/>
        </w:rPr>
        <w:t xml:space="preserve"> </w:t>
      </w:r>
      <w:r w:rsidRPr="00C8263A">
        <w:rPr>
          <w:rFonts w:cs="David" w:hint="eastAsia"/>
          <w:sz w:val="28"/>
          <w:szCs w:val="28"/>
          <w:rtl/>
        </w:rPr>
        <w:t>ובכתב</w:t>
      </w:r>
      <w:r w:rsidRPr="00C8263A">
        <w:rPr>
          <w:rFonts w:cs="David"/>
          <w:sz w:val="28"/>
          <w:szCs w:val="28"/>
          <w:rtl/>
        </w:rPr>
        <w:t xml:space="preserve"> </w:t>
      </w:r>
      <w:r w:rsidRPr="00C8263A">
        <w:rPr>
          <w:rFonts w:cs="David" w:hint="eastAsia"/>
          <w:sz w:val="28"/>
          <w:szCs w:val="28"/>
          <w:rtl/>
        </w:rPr>
        <w:t>של</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w:t>
      </w:r>
      <w:r w:rsidRPr="00C8263A">
        <w:rPr>
          <w:rFonts w:ascii="Arial" w:eastAsiaTheme="minorHAnsi" w:hAnsi="Arial" w:cs="David"/>
          <w:sz w:val="28"/>
          <w:szCs w:val="28"/>
          <w:u w:val="single"/>
          <w:rtl/>
        </w:rPr>
        <w:t xml:space="preserve"> 19 </w:t>
      </w:r>
      <w:r w:rsidRPr="00C8263A">
        <w:rPr>
          <w:rFonts w:ascii="Arial" w:eastAsiaTheme="minorHAnsi" w:hAnsi="Arial" w:cs="David" w:hint="cs"/>
          <w:sz w:val="28"/>
          <w:szCs w:val="28"/>
          <w:u w:val="single"/>
          <w:rtl/>
        </w:rPr>
        <w:t>לחוזה</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מבוקש</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להגביל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יכולת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הביקורת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של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המשרד</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אך</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ורק</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לגבי</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נושאים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הקשורים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לחוזה</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הספק</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אינו</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יכול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לחשוף</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נתונים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כספיים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הנוגעים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ללקוחות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אחרים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איתם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הוא</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עובד</w:t>
      </w:r>
      <w:r w:rsidRPr="00C8263A">
        <w:rPr>
          <w:rFonts w:ascii="Arial" w:eastAsiaTheme="minorHAnsi" w:hAnsi="Arial" w:cs="David"/>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Arial" w:eastAsiaTheme="minorHAnsi" w:hAnsi="Arial" w:cs="David" w:hint="cs"/>
          <w:sz w:val="28"/>
          <w:szCs w:val="28"/>
          <w:u w:val="single"/>
          <w:rtl/>
        </w:rPr>
        <w:t>סעיף</w:t>
      </w:r>
      <w:r w:rsidRPr="00C8263A">
        <w:rPr>
          <w:rFonts w:ascii="Arial" w:eastAsiaTheme="minorHAnsi" w:hAnsi="Arial" w:cs="David"/>
          <w:sz w:val="28"/>
          <w:szCs w:val="28"/>
          <w:u w:val="single"/>
          <w:rtl/>
        </w:rPr>
        <w:t xml:space="preserve"> 22 </w:t>
      </w:r>
      <w:r w:rsidRPr="00C8263A">
        <w:rPr>
          <w:rFonts w:ascii="Arial" w:eastAsiaTheme="minorHAnsi" w:hAnsi="Arial" w:cs="David" w:hint="cs"/>
          <w:sz w:val="28"/>
          <w:szCs w:val="28"/>
          <w:u w:val="single"/>
          <w:rtl/>
        </w:rPr>
        <w:t>לחוזה</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Arial" w:eastAsiaTheme="minorHAnsi" w:hAnsi="Arial" w:cs="David" w:hint="cs"/>
          <w:sz w:val="28"/>
          <w:szCs w:val="28"/>
          <w:rtl/>
        </w:rPr>
        <w:t>כיצד</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יקבע</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סכומה</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של</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ערבות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הביצוע</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כשמדובר</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בהסכם</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מסגרת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ללא</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התחייבות</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לביצוע</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הזמנה</w:t>
      </w:r>
      <w:r w:rsidRPr="00C8263A">
        <w:rPr>
          <w:rFonts w:ascii="Arial" w:eastAsiaTheme="minorHAnsi" w:hAnsi="Arial" w:cs="David"/>
          <w:sz w:val="28"/>
          <w:szCs w:val="28"/>
          <w:rtl/>
        </w:rPr>
        <w:t xml:space="preserve"> </w:t>
      </w:r>
      <w:r w:rsidRPr="00C8263A">
        <w:rPr>
          <w:rFonts w:ascii="Arial" w:eastAsiaTheme="minorHAnsi" w:hAnsi="Arial" w:cs="David" w:hint="cs"/>
          <w:sz w:val="28"/>
          <w:szCs w:val="28"/>
          <w:rtl/>
        </w:rPr>
        <w:t>כלשהיא</w:t>
      </w:r>
      <w:r w:rsidRPr="00C8263A">
        <w:rPr>
          <w:rFonts w:ascii="Arial" w:eastAsiaTheme="minorHAnsi" w:hAnsi="Arial" w:cs="David"/>
          <w:sz w:val="28"/>
          <w:szCs w:val="28"/>
          <w:rt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הערבות</w:t>
      </w:r>
      <w:r w:rsidRPr="00C8263A">
        <w:rPr>
          <w:rFonts w:cs="David"/>
          <w:sz w:val="28"/>
          <w:szCs w:val="28"/>
          <w:rtl/>
        </w:rPr>
        <w:t xml:space="preserve"> </w:t>
      </w:r>
      <w:r w:rsidRPr="00C8263A">
        <w:rPr>
          <w:rFonts w:cs="David" w:hint="eastAsia"/>
          <w:sz w:val="28"/>
          <w:szCs w:val="28"/>
          <w:rtl/>
        </w:rPr>
        <w:t>תקבע</w:t>
      </w:r>
      <w:r w:rsidRPr="00C8263A">
        <w:rPr>
          <w:rFonts w:cs="David"/>
          <w:sz w:val="28"/>
          <w:szCs w:val="28"/>
          <w:rtl/>
        </w:rPr>
        <w:t xml:space="preserve"> </w:t>
      </w:r>
      <w:r w:rsidRPr="00C8263A">
        <w:rPr>
          <w:rFonts w:cs="David" w:hint="eastAsia"/>
          <w:sz w:val="28"/>
          <w:szCs w:val="28"/>
          <w:rtl/>
        </w:rPr>
        <w:t>לפי</w:t>
      </w:r>
      <w:r w:rsidRPr="00C8263A">
        <w:rPr>
          <w:rFonts w:cs="David"/>
          <w:sz w:val="28"/>
          <w:szCs w:val="28"/>
          <w:rtl/>
        </w:rPr>
        <w:t xml:space="preserve"> </w:t>
      </w:r>
      <w:proofErr w:type="spellStart"/>
      <w:r w:rsidRPr="00C8263A">
        <w:rPr>
          <w:rFonts w:cs="David" w:hint="eastAsia"/>
          <w:sz w:val="28"/>
          <w:szCs w:val="28"/>
          <w:rtl/>
        </w:rPr>
        <w:t>שיקלול</w:t>
      </w:r>
      <w:proofErr w:type="spellEnd"/>
      <w:r w:rsidRPr="00C8263A">
        <w:rPr>
          <w:rFonts w:cs="David"/>
          <w:sz w:val="28"/>
          <w:szCs w:val="28"/>
          <w:rtl/>
        </w:rPr>
        <w:t xml:space="preserve"> </w:t>
      </w:r>
      <w:r w:rsidRPr="00C8263A">
        <w:rPr>
          <w:rFonts w:cs="David" w:hint="eastAsia"/>
          <w:sz w:val="28"/>
          <w:szCs w:val="28"/>
          <w:rtl/>
        </w:rPr>
        <w:t>הצעת</w:t>
      </w:r>
      <w:r w:rsidRPr="00C8263A">
        <w:rPr>
          <w:rFonts w:cs="David"/>
          <w:sz w:val="28"/>
          <w:szCs w:val="28"/>
          <w:rtl/>
        </w:rPr>
        <w:t xml:space="preserve"> </w:t>
      </w:r>
      <w:r w:rsidRPr="00C8263A">
        <w:rPr>
          <w:rFonts w:cs="David" w:hint="eastAsia"/>
          <w:sz w:val="28"/>
          <w:szCs w:val="28"/>
          <w:rtl/>
        </w:rPr>
        <w:t>המחיר</w:t>
      </w:r>
      <w:r w:rsidRPr="00C8263A">
        <w:rPr>
          <w:rFonts w:cs="David"/>
          <w:sz w:val="28"/>
          <w:szCs w:val="28"/>
          <w:rtl/>
        </w:rPr>
        <w:t xml:space="preserve"> </w:t>
      </w:r>
      <w:r w:rsidRPr="00C8263A">
        <w:rPr>
          <w:rFonts w:cs="David" w:hint="eastAsia"/>
          <w:sz w:val="28"/>
          <w:szCs w:val="28"/>
          <w:rtl/>
        </w:rPr>
        <w:t>הכוללת</w:t>
      </w:r>
      <w:r w:rsidRPr="00C8263A">
        <w:rPr>
          <w:rFonts w:cs="David"/>
          <w:sz w:val="28"/>
          <w:szCs w:val="28"/>
          <w:rtl/>
        </w:rPr>
        <w:t xml:space="preserve"> </w:t>
      </w:r>
      <w:r w:rsidRPr="00C8263A">
        <w:rPr>
          <w:rFonts w:cs="David" w:hint="eastAsia"/>
          <w:sz w:val="28"/>
          <w:szCs w:val="28"/>
          <w:rtl/>
        </w:rPr>
        <w:t>ותקציב</w:t>
      </w:r>
      <w:r w:rsidRPr="00C8263A">
        <w:rPr>
          <w:rFonts w:cs="David"/>
          <w:sz w:val="28"/>
          <w:szCs w:val="28"/>
          <w:rtl/>
        </w:rPr>
        <w:t xml:space="preserve"> </w:t>
      </w:r>
      <w:r w:rsidRPr="00C8263A">
        <w:rPr>
          <w:rFonts w:cs="David" w:hint="eastAsia"/>
          <w:sz w:val="28"/>
          <w:szCs w:val="28"/>
          <w:rtl/>
        </w:rPr>
        <w:t>היחידה</w:t>
      </w:r>
      <w:r w:rsidRPr="00C8263A">
        <w:rPr>
          <w:rFonts w:cs="David"/>
          <w:sz w:val="28"/>
          <w:szCs w:val="28"/>
          <w:rtl/>
        </w:rPr>
        <w:t xml:space="preserve"> </w:t>
      </w:r>
      <w:r w:rsidRPr="00C8263A">
        <w:rPr>
          <w:rFonts w:cs="David" w:hint="eastAsia"/>
          <w:sz w:val="28"/>
          <w:szCs w:val="28"/>
          <w:rtl/>
        </w:rPr>
        <w:t>המוקצב</w:t>
      </w:r>
      <w:r w:rsidRPr="00C8263A">
        <w:rPr>
          <w:rFonts w:cs="David"/>
          <w:sz w:val="28"/>
          <w:szCs w:val="28"/>
          <w:rtl/>
        </w:rPr>
        <w:t xml:space="preserve"> </w:t>
      </w:r>
      <w:r w:rsidRPr="00C8263A">
        <w:rPr>
          <w:rFonts w:cs="David" w:hint="eastAsia"/>
          <w:sz w:val="28"/>
          <w:szCs w:val="28"/>
          <w:rtl/>
        </w:rPr>
        <w:t>להתקשרות</w:t>
      </w:r>
      <w:r w:rsidRPr="00C8263A">
        <w:rPr>
          <w:rFonts w:cs="David"/>
          <w:sz w:val="28"/>
          <w:szCs w:val="28"/>
          <w:rtl/>
        </w:rPr>
        <w:t xml:space="preserve"> (</w:t>
      </w:r>
      <w:r w:rsidRPr="00C8263A">
        <w:rPr>
          <w:rFonts w:cs="David" w:hint="eastAsia"/>
          <w:sz w:val="28"/>
          <w:szCs w:val="28"/>
          <w:rtl/>
        </w:rPr>
        <w:t>מוערך</w:t>
      </w:r>
      <w:r w:rsidRPr="00C8263A">
        <w:rPr>
          <w:rFonts w:cs="David"/>
          <w:sz w:val="28"/>
          <w:szCs w:val="28"/>
          <w:rtl/>
        </w:rPr>
        <w:t xml:space="preserve"> </w:t>
      </w:r>
      <w:r w:rsidRPr="00C8263A">
        <w:rPr>
          <w:rFonts w:cs="David" w:hint="eastAsia"/>
          <w:sz w:val="28"/>
          <w:szCs w:val="28"/>
          <w:rtl/>
        </w:rPr>
        <w:t>בסביבות</w:t>
      </w:r>
      <w:r w:rsidRPr="00C8263A">
        <w:rPr>
          <w:rFonts w:cs="David"/>
          <w:sz w:val="28"/>
          <w:szCs w:val="28"/>
          <w:rtl/>
        </w:rPr>
        <w:t xml:space="preserve"> 25,000 </w:t>
      </w:r>
      <w:r w:rsidRPr="00C8263A">
        <w:rPr>
          <w:rFonts w:cs="David" w:hint="eastAsia"/>
          <w:sz w:val="28"/>
          <w:szCs w:val="28"/>
          <w:rtl/>
        </w:rPr>
        <w:t>₪</w:t>
      </w:r>
      <w:r w:rsidRPr="00C8263A">
        <w:rPr>
          <w:rFonts w:cs="David"/>
          <w:sz w:val="28"/>
          <w:szCs w:val="28"/>
          <w:rtl/>
        </w:rPr>
        <w:t xml:space="preserve"> </w:t>
      </w:r>
      <w:r w:rsidRPr="00C8263A">
        <w:rPr>
          <w:rFonts w:cs="David" w:hint="eastAsia"/>
          <w:sz w:val="28"/>
          <w:szCs w:val="28"/>
          <w:rtl/>
        </w:rPr>
        <w:t>אולם</w:t>
      </w:r>
      <w:r w:rsidRPr="00C8263A">
        <w:rPr>
          <w:rFonts w:cs="David"/>
          <w:sz w:val="28"/>
          <w:szCs w:val="28"/>
          <w:rtl/>
        </w:rPr>
        <w:t xml:space="preserve"> </w:t>
      </w:r>
      <w:r w:rsidRPr="00C8263A">
        <w:rPr>
          <w:rFonts w:cs="David" w:hint="eastAsia"/>
          <w:sz w:val="28"/>
          <w:szCs w:val="28"/>
          <w:rtl/>
        </w:rPr>
        <w:t>חישוב</w:t>
      </w:r>
      <w:r w:rsidRPr="00C8263A">
        <w:rPr>
          <w:rFonts w:cs="David"/>
          <w:sz w:val="28"/>
          <w:szCs w:val="28"/>
          <w:rtl/>
        </w:rPr>
        <w:t xml:space="preserve"> </w:t>
      </w:r>
      <w:r w:rsidRPr="00C8263A">
        <w:rPr>
          <w:rFonts w:cs="David" w:hint="eastAsia"/>
          <w:sz w:val="28"/>
          <w:szCs w:val="28"/>
          <w:rtl/>
        </w:rPr>
        <w:t>סופי</w:t>
      </w:r>
      <w:r w:rsidRPr="00C8263A">
        <w:rPr>
          <w:rFonts w:cs="David"/>
          <w:sz w:val="28"/>
          <w:szCs w:val="28"/>
          <w:rtl/>
        </w:rPr>
        <w:t xml:space="preserve"> </w:t>
      </w:r>
      <w:r w:rsidRPr="00C8263A">
        <w:rPr>
          <w:rFonts w:cs="David" w:hint="eastAsia"/>
          <w:sz w:val="28"/>
          <w:szCs w:val="28"/>
          <w:rtl/>
        </w:rPr>
        <w:t>יעשה</w:t>
      </w:r>
      <w:r w:rsidRPr="00C8263A">
        <w:rPr>
          <w:rFonts w:cs="David"/>
          <w:sz w:val="28"/>
          <w:szCs w:val="28"/>
          <w:rtl/>
        </w:rPr>
        <w:t xml:space="preserve"> </w:t>
      </w:r>
      <w:r w:rsidRPr="00C8263A">
        <w:rPr>
          <w:rFonts w:cs="David" w:hint="eastAsia"/>
          <w:sz w:val="28"/>
          <w:szCs w:val="28"/>
          <w:rtl/>
        </w:rPr>
        <w:t>לאחר</w:t>
      </w:r>
      <w:r w:rsidRPr="00C8263A">
        <w:rPr>
          <w:rFonts w:cs="David"/>
          <w:sz w:val="28"/>
          <w:szCs w:val="28"/>
          <w:rtl/>
        </w:rPr>
        <w:t xml:space="preserve"> </w:t>
      </w:r>
      <w:r w:rsidRPr="00C8263A">
        <w:rPr>
          <w:rFonts w:cs="David" w:hint="eastAsia"/>
          <w:sz w:val="28"/>
          <w:szCs w:val="28"/>
          <w:rtl/>
        </w:rPr>
        <w:t>בחירת</w:t>
      </w:r>
      <w:r w:rsidRPr="00C8263A">
        <w:rPr>
          <w:rFonts w:cs="David"/>
          <w:sz w:val="28"/>
          <w:szCs w:val="28"/>
          <w:rtl/>
        </w:rPr>
        <w:t xml:space="preserve"> </w:t>
      </w:r>
      <w:r w:rsidRPr="00C8263A">
        <w:rPr>
          <w:rFonts w:cs="David" w:hint="eastAsia"/>
          <w:sz w:val="28"/>
          <w:szCs w:val="28"/>
          <w:rtl/>
        </w:rPr>
        <w:t>ההצעה</w:t>
      </w:r>
      <w:r w:rsidRPr="00C8263A">
        <w:rPr>
          <w:rFonts w:cs="David"/>
          <w:sz w:val="28"/>
          <w:szCs w:val="28"/>
          <w:rtl/>
        </w:rPr>
        <w:t xml:space="preserve"> </w:t>
      </w:r>
      <w:r w:rsidRPr="00C8263A">
        <w:rPr>
          <w:rFonts w:cs="David" w:hint="eastAsia"/>
          <w:sz w:val="28"/>
          <w:szCs w:val="28"/>
          <w:rtl/>
        </w:rPr>
        <w:t>הזוכה</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סעיף</w:t>
      </w:r>
      <w:r w:rsidRPr="00C8263A">
        <w:rPr>
          <w:rFonts w:cs="David"/>
          <w:sz w:val="28"/>
          <w:szCs w:val="28"/>
          <w:u w:val="single"/>
          <w:rtl/>
        </w:rPr>
        <w:t xml:space="preserve"> 7.6 </w:t>
      </w:r>
      <w:r w:rsidRPr="00C8263A">
        <w:rPr>
          <w:rFonts w:ascii="Times New Roman" w:hAnsi="Times New Roman" w:cs="David"/>
          <w:color w:val="000000"/>
          <w:sz w:val="28"/>
          <w:szCs w:val="28"/>
          <w:u w:val="single"/>
          <w:rtl/>
          <w:lang w:eastAsia="he-IL"/>
        </w:rPr>
        <w:t xml:space="preserve">+ </w:t>
      </w: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w:t>
      </w:r>
      <w:r w:rsidRPr="00C8263A">
        <w:rPr>
          <w:rFonts w:ascii="Times New Roman" w:hAnsi="Times New Roman" w:cs="David" w:hint="eastAsia"/>
          <w:color w:val="000000"/>
          <w:sz w:val="28"/>
          <w:szCs w:val="28"/>
          <w:u w:val="single"/>
          <w:rtl/>
          <w:lang w:eastAsia="he-IL"/>
        </w:rPr>
        <w:t>ח</w:t>
      </w:r>
      <w:r w:rsidRPr="00C8263A">
        <w:rPr>
          <w:rFonts w:ascii="Times New Roman" w:hAnsi="Times New Roman" w:cs="David"/>
          <w:color w:val="000000"/>
          <w:sz w:val="28"/>
          <w:szCs w:val="28"/>
          <w:u w:val="single"/>
          <w:rtl/>
          <w:lang w:eastAsia="he-IL"/>
        </w:rPr>
        <w:t xml:space="preserve">' </w:t>
      </w:r>
      <w:r w:rsidRPr="00C8263A">
        <w:rPr>
          <w:rFonts w:ascii="Times New Roman" w:hAnsi="Times New Roman" w:cs="David" w:hint="eastAsia"/>
          <w:color w:val="000000"/>
          <w:sz w:val="28"/>
          <w:szCs w:val="28"/>
          <w:u w:val="single"/>
          <w:rtl/>
          <w:lang w:eastAsia="he-IL"/>
        </w:rPr>
        <w:t>למכרז</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מהו</w:t>
      </w:r>
      <w:r w:rsidRPr="00C8263A">
        <w:rPr>
          <w:rFonts w:ascii="Times New Roman" w:hAnsi="Times New Roman" w:cs="David"/>
          <w:color w:val="000000"/>
          <w:sz w:val="28"/>
          <w:szCs w:val="28"/>
          <w:rtl/>
          <w:lang w:eastAsia="he-IL"/>
        </w:rPr>
        <w:t xml:space="preserve"> הציוד הנדרש לצורך מתן שירותי התרגום ברמה גבוהה וכנדרש. פירוט הציוד נדרש בכדי שאפשר יהיה לתמחר רכישת הציוד ו/או שכירתו כנדרש בסעיף. בהקשר זה, נבקש שיובהר גם האם נדרשת התקנת ציוד קבוע במשרדי המזמין באתרים השונים או שמא המדובר בציוד מתחלף שהמתורגמן נדרש להביא </w:t>
      </w:r>
      <w:proofErr w:type="spellStart"/>
      <w:r w:rsidRPr="00C8263A">
        <w:rPr>
          <w:rFonts w:ascii="Times New Roman" w:hAnsi="Times New Roman" w:cs="David" w:hint="eastAsia"/>
          <w:color w:val="000000"/>
          <w:sz w:val="28"/>
          <w:szCs w:val="28"/>
          <w:rtl/>
          <w:lang w:eastAsia="he-IL"/>
        </w:rPr>
        <w:t>עימו</w:t>
      </w:r>
      <w:proofErr w:type="spellEnd"/>
      <w:r w:rsidRPr="00C8263A">
        <w:rPr>
          <w:rFonts w:ascii="Times New Roman" w:hAnsi="Times New Roman" w:cs="David"/>
          <w:color w:val="000000"/>
          <w:sz w:val="28"/>
          <w:szCs w:val="28"/>
          <w:rtl/>
          <w:lang w:eastAsia="he-IL"/>
        </w:rPr>
        <w:t xml:space="preserve"> לכל שירות.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sz w:val="28"/>
          <w:szCs w:val="28"/>
          <w:rtl/>
        </w:rPr>
        <w:t>ראו</w:t>
      </w:r>
      <w:r w:rsidRPr="00C8263A">
        <w:rPr>
          <w:rFonts w:cs="David"/>
          <w:sz w:val="28"/>
          <w:szCs w:val="28"/>
          <w:rtl/>
        </w:rPr>
        <w:t xml:space="preserve"> </w:t>
      </w:r>
      <w:r w:rsidRPr="00C8263A">
        <w:rPr>
          <w:rFonts w:cs="David" w:hint="eastAsia"/>
          <w:sz w:val="28"/>
          <w:szCs w:val="28"/>
          <w:rtl/>
        </w:rPr>
        <w:t>תשובה</w:t>
      </w:r>
      <w:r w:rsidRPr="00C8263A">
        <w:rPr>
          <w:rFonts w:cs="David"/>
          <w:sz w:val="28"/>
          <w:szCs w:val="28"/>
          <w:rtl/>
        </w:rPr>
        <w:t xml:space="preserve"> </w:t>
      </w:r>
      <w:r w:rsidRPr="00C8263A">
        <w:rPr>
          <w:rFonts w:cs="David" w:hint="eastAsia"/>
          <w:sz w:val="28"/>
          <w:szCs w:val="28"/>
          <w:rtl/>
        </w:rPr>
        <w:t>לשאלה</w:t>
      </w:r>
      <w:r w:rsidR="00A064A7">
        <w:rPr>
          <w:rFonts w:cs="David" w:hint="cs"/>
          <w:sz w:val="28"/>
          <w:szCs w:val="28"/>
          <w:rtl/>
        </w:rPr>
        <w:t xml:space="preserve"> מס'</w:t>
      </w:r>
      <w:r w:rsidRPr="00C8263A">
        <w:rPr>
          <w:rFonts w:cs="David"/>
          <w:sz w:val="28"/>
          <w:szCs w:val="28"/>
          <w:rtl/>
        </w:rPr>
        <w:t xml:space="preserve"> 10 , </w:t>
      </w:r>
      <w:r w:rsidRPr="00C8263A">
        <w:rPr>
          <w:rFonts w:cs="David" w:hint="eastAsia"/>
          <w:sz w:val="28"/>
          <w:szCs w:val="28"/>
          <w:rtl/>
        </w:rPr>
        <w:t>לא</w:t>
      </w:r>
      <w:r w:rsidRPr="00C8263A">
        <w:rPr>
          <w:rFonts w:cs="David"/>
          <w:sz w:val="28"/>
          <w:szCs w:val="28"/>
          <w:rtl/>
        </w:rPr>
        <w:t xml:space="preserve"> </w:t>
      </w:r>
      <w:r w:rsidRPr="00C8263A">
        <w:rPr>
          <w:rFonts w:cs="David" w:hint="eastAsia"/>
          <w:sz w:val="28"/>
          <w:szCs w:val="28"/>
          <w:rtl/>
        </w:rPr>
        <w:t>נדרשת</w:t>
      </w:r>
      <w:r w:rsidRPr="00C8263A">
        <w:rPr>
          <w:rFonts w:cs="David"/>
          <w:sz w:val="28"/>
          <w:szCs w:val="28"/>
          <w:rtl/>
        </w:rPr>
        <w:t xml:space="preserve"> </w:t>
      </w:r>
      <w:r w:rsidRPr="00C8263A">
        <w:rPr>
          <w:rFonts w:cs="David" w:hint="eastAsia"/>
          <w:sz w:val="28"/>
          <w:szCs w:val="28"/>
          <w:rtl/>
        </w:rPr>
        <w:t>התקנת</w:t>
      </w:r>
      <w:r w:rsidRPr="00C8263A">
        <w:rPr>
          <w:rFonts w:cs="David"/>
          <w:sz w:val="28"/>
          <w:szCs w:val="28"/>
          <w:rtl/>
        </w:rPr>
        <w:t xml:space="preserve"> </w:t>
      </w:r>
      <w:r w:rsidRPr="00C8263A">
        <w:rPr>
          <w:rFonts w:cs="David" w:hint="eastAsia"/>
          <w:sz w:val="28"/>
          <w:szCs w:val="28"/>
          <w:rtl/>
        </w:rPr>
        <w:t>ציוד</w:t>
      </w:r>
      <w:r w:rsidRPr="00C8263A">
        <w:rPr>
          <w:rFonts w:cs="David"/>
          <w:sz w:val="28"/>
          <w:szCs w:val="28"/>
          <w:rtl/>
        </w:rPr>
        <w:t xml:space="preserve"> </w:t>
      </w:r>
      <w:r w:rsidRPr="00C8263A">
        <w:rPr>
          <w:rFonts w:cs="David" w:hint="eastAsia"/>
          <w:sz w:val="28"/>
          <w:szCs w:val="28"/>
          <w:rtl/>
        </w:rPr>
        <w:t>במשרדי</w:t>
      </w:r>
      <w:r w:rsidRPr="00C8263A">
        <w:rPr>
          <w:rFonts w:cs="David"/>
          <w:sz w:val="28"/>
          <w:szCs w:val="28"/>
          <w:rtl/>
        </w:rPr>
        <w:t xml:space="preserve"> / </w:t>
      </w:r>
      <w:r w:rsidRPr="00C8263A">
        <w:rPr>
          <w:rFonts w:cs="David" w:hint="eastAsia"/>
          <w:sz w:val="28"/>
          <w:szCs w:val="28"/>
          <w:rtl/>
        </w:rPr>
        <w:t>אתרי</w:t>
      </w:r>
      <w:r w:rsidRPr="00C8263A">
        <w:rPr>
          <w:rFonts w:cs="David"/>
          <w:sz w:val="28"/>
          <w:szCs w:val="28"/>
          <w:rtl/>
        </w:rPr>
        <w:t xml:space="preserve"> </w:t>
      </w:r>
      <w:r w:rsidRPr="00C8263A">
        <w:rPr>
          <w:rFonts w:cs="David" w:hint="eastAsia"/>
          <w:sz w:val="28"/>
          <w:szCs w:val="28"/>
          <w:rtl/>
        </w:rPr>
        <w:t>המזמין</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סעיף</w:t>
      </w:r>
      <w:r w:rsidRPr="00C8263A">
        <w:rPr>
          <w:rFonts w:cs="David"/>
          <w:sz w:val="28"/>
          <w:szCs w:val="28"/>
          <w:u w:val="single"/>
          <w:rtl/>
        </w:rPr>
        <w:t xml:space="preserve"> 9.3.2.3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במקרה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שקבלן</w:t>
      </w:r>
      <w:r w:rsidRPr="00C8263A">
        <w:rPr>
          <w:rFonts w:ascii="Times New Roman" w:hAnsi="Times New Roman" w:cs="David"/>
          <w:color w:val="000000"/>
          <w:sz w:val="28"/>
          <w:szCs w:val="28"/>
          <w:rtl/>
          <w:lang w:eastAsia="he-IL"/>
        </w:rPr>
        <w:t xml:space="preserve"> / </w:t>
      </w:r>
      <w:r w:rsidRPr="00C8263A">
        <w:rPr>
          <w:rFonts w:ascii="Times New Roman" w:hAnsi="Times New Roman" w:cs="David" w:hint="eastAsia"/>
          <w:color w:val="000000"/>
          <w:sz w:val="28"/>
          <w:szCs w:val="28"/>
          <w:rtl/>
          <w:lang w:eastAsia="he-IL"/>
        </w:rPr>
        <w:t>קבלני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הינם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מבצעי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בפועל</w:t>
      </w:r>
      <w:r w:rsidRPr="00C8263A">
        <w:rPr>
          <w:rFonts w:ascii="Times New Roman" w:hAnsi="Times New Roman" w:cs="David"/>
          <w:color w:val="000000"/>
          <w:sz w:val="28"/>
          <w:szCs w:val="28"/>
          <w:rtl/>
          <w:lang w:eastAsia="he-IL"/>
        </w:rPr>
        <w:t xml:space="preserve"> (כולם </w:t>
      </w:r>
      <w:r w:rsidRPr="00C8263A">
        <w:rPr>
          <w:rFonts w:ascii="Times New Roman" w:hAnsi="Times New Roman" w:cs="David" w:hint="eastAsia"/>
          <w:color w:val="000000"/>
          <w:sz w:val="28"/>
          <w:szCs w:val="28"/>
          <w:rtl/>
          <w:lang w:eastAsia="he-IL"/>
        </w:rPr>
        <w:t>או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חלקם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תידרש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הצגת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הראיה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הנדרשת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להתקשרות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החוזית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המחייבת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עימם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כבר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בשלב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הגשת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המענה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הזכייה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וזאת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בהתאם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לסעיף</w:t>
      </w:r>
      <w:r w:rsidRPr="00C8263A">
        <w:rPr>
          <w:rFonts w:ascii="Times New Roman" w:hAnsi="Times New Roman" w:cs="David"/>
          <w:color w:val="000000"/>
          <w:sz w:val="28"/>
          <w:szCs w:val="28"/>
          <w:rtl/>
          <w:lang w:eastAsia="he-IL"/>
        </w:rPr>
        <w:t xml:space="preserve"> 7.5.2 </w:t>
      </w:r>
      <w:r w:rsidRPr="00C8263A">
        <w:rPr>
          <w:rFonts w:ascii="Times New Roman" w:hAnsi="Times New Roman" w:cs="David" w:hint="eastAsia"/>
          <w:color w:val="000000"/>
          <w:sz w:val="28"/>
          <w:szCs w:val="28"/>
          <w:rtl/>
          <w:lang w:eastAsia="he-IL"/>
        </w:rPr>
        <w:t>למכרז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המבהיר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במפורש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צורך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להציג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המבצעים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בשלב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המענה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הזכייה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בלבד</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נדרש</w:t>
      </w:r>
      <w:r w:rsidRPr="00C8263A">
        <w:rPr>
          <w:rFonts w:cs="David"/>
          <w:sz w:val="28"/>
          <w:szCs w:val="28"/>
          <w:rtl/>
        </w:rPr>
        <w:t xml:space="preserve"> </w:t>
      </w:r>
      <w:r w:rsidRPr="00C8263A">
        <w:rPr>
          <w:rFonts w:cs="David" w:hint="eastAsia"/>
          <w:sz w:val="28"/>
          <w:szCs w:val="28"/>
          <w:rtl/>
        </w:rPr>
        <w:t>להציג</w:t>
      </w:r>
      <w:r w:rsidRPr="00C8263A">
        <w:rPr>
          <w:rFonts w:cs="David"/>
          <w:sz w:val="28"/>
          <w:szCs w:val="28"/>
          <w:rtl/>
        </w:rPr>
        <w:t xml:space="preserve"> </w:t>
      </w:r>
      <w:r w:rsidRPr="00C8263A">
        <w:rPr>
          <w:rFonts w:cs="David" w:hint="eastAsia"/>
          <w:sz w:val="28"/>
          <w:szCs w:val="28"/>
          <w:rtl/>
        </w:rPr>
        <w:t>התקשרות</w:t>
      </w:r>
      <w:r w:rsidRPr="00C8263A">
        <w:rPr>
          <w:rFonts w:cs="David"/>
          <w:sz w:val="28"/>
          <w:szCs w:val="28"/>
          <w:rtl/>
        </w:rPr>
        <w:t xml:space="preserve"> </w:t>
      </w:r>
      <w:r w:rsidRPr="00C8263A">
        <w:rPr>
          <w:rFonts w:cs="David" w:hint="eastAsia"/>
          <w:sz w:val="28"/>
          <w:szCs w:val="28"/>
          <w:rtl/>
        </w:rPr>
        <w:t>עם</w:t>
      </w:r>
      <w:r w:rsidRPr="00C8263A">
        <w:rPr>
          <w:rFonts w:cs="David"/>
          <w:sz w:val="28"/>
          <w:szCs w:val="28"/>
          <w:rtl/>
        </w:rPr>
        <w:t xml:space="preserve"> </w:t>
      </w:r>
      <w:r w:rsidRPr="00C8263A">
        <w:rPr>
          <w:rFonts w:cs="David" w:hint="eastAsia"/>
          <w:sz w:val="28"/>
          <w:szCs w:val="28"/>
          <w:rtl/>
        </w:rPr>
        <w:t>קבלן</w:t>
      </w:r>
      <w:r w:rsidRPr="00C8263A">
        <w:rPr>
          <w:rFonts w:cs="David"/>
          <w:sz w:val="28"/>
          <w:szCs w:val="28"/>
          <w:rtl/>
        </w:rPr>
        <w:t xml:space="preserve"> </w:t>
      </w:r>
      <w:r w:rsidRPr="00C8263A">
        <w:rPr>
          <w:rFonts w:cs="David" w:hint="eastAsia"/>
          <w:sz w:val="28"/>
          <w:szCs w:val="28"/>
          <w:rtl/>
        </w:rPr>
        <w:t>משנה</w:t>
      </w:r>
      <w:r w:rsidRPr="00C8263A">
        <w:rPr>
          <w:rFonts w:cs="David"/>
          <w:sz w:val="28"/>
          <w:szCs w:val="28"/>
          <w:rtl/>
        </w:rPr>
        <w:t xml:space="preserve"> </w:t>
      </w:r>
      <w:r w:rsidRPr="00C8263A">
        <w:rPr>
          <w:rFonts w:cs="David" w:hint="eastAsia"/>
          <w:sz w:val="28"/>
          <w:szCs w:val="28"/>
          <w:rtl/>
        </w:rPr>
        <w:t>בשלב</w:t>
      </w:r>
      <w:r w:rsidRPr="00C8263A">
        <w:rPr>
          <w:rFonts w:cs="David"/>
          <w:sz w:val="28"/>
          <w:szCs w:val="28"/>
          <w:rtl/>
        </w:rPr>
        <w:t xml:space="preserve"> </w:t>
      </w:r>
      <w:r w:rsidRPr="00C8263A">
        <w:rPr>
          <w:rFonts w:cs="David" w:hint="eastAsia"/>
          <w:sz w:val="28"/>
          <w:szCs w:val="28"/>
          <w:rtl/>
        </w:rPr>
        <w:t>הגשת</w:t>
      </w:r>
      <w:r w:rsidRPr="00C8263A">
        <w:rPr>
          <w:rFonts w:cs="David"/>
          <w:sz w:val="28"/>
          <w:szCs w:val="28"/>
          <w:rtl/>
        </w:rPr>
        <w:t xml:space="preserve"> </w:t>
      </w:r>
      <w:r w:rsidRPr="00C8263A">
        <w:rPr>
          <w:rFonts w:cs="David" w:hint="eastAsia"/>
          <w:sz w:val="28"/>
          <w:szCs w:val="28"/>
          <w:rtl/>
        </w:rPr>
        <w:t>ההצעה</w:t>
      </w:r>
      <w:r w:rsidRPr="00C8263A">
        <w:rPr>
          <w:rFonts w:cs="David"/>
          <w:sz w:val="28"/>
          <w:szCs w:val="28"/>
          <w:rtl/>
        </w:rPr>
        <w:t xml:space="preserve"> </w:t>
      </w:r>
      <w:r w:rsidRPr="00C8263A">
        <w:rPr>
          <w:rFonts w:cs="David" w:hint="eastAsia"/>
          <w:sz w:val="28"/>
          <w:szCs w:val="28"/>
          <w:rtl/>
        </w:rPr>
        <w:t>כאמור</w:t>
      </w:r>
      <w:r w:rsidRPr="00C8263A">
        <w:rPr>
          <w:rFonts w:cs="David"/>
          <w:sz w:val="28"/>
          <w:szCs w:val="28"/>
          <w:rtl/>
        </w:rPr>
        <w:t xml:space="preserve">, </w:t>
      </w:r>
      <w:r w:rsidRPr="00C8263A">
        <w:rPr>
          <w:rFonts w:cs="David" w:hint="eastAsia"/>
          <w:sz w:val="28"/>
          <w:szCs w:val="28"/>
          <w:rtl/>
        </w:rPr>
        <w:t>את</w:t>
      </w:r>
      <w:r w:rsidRPr="00C8263A">
        <w:rPr>
          <w:rFonts w:cs="David"/>
          <w:sz w:val="28"/>
          <w:szCs w:val="28"/>
          <w:rtl/>
        </w:rPr>
        <w:t xml:space="preserve"> </w:t>
      </w:r>
      <w:r w:rsidRPr="00C8263A">
        <w:rPr>
          <w:rFonts w:cs="David" w:hint="eastAsia"/>
          <w:sz w:val="28"/>
          <w:szCs w:val="28"/>
          <w:rtl/>
        </w:rPr>
        <w:t>המבצעים</w:t>
      </w:r>
      <w:r w:rsidRPr="00C8263A">
        <w:rPr>
          <w:rFonts w:cs="David"/>
          <w:sz w:val="28"/>
          <w:szCs w:val="28"/>
          <w:rtl/>
        </w:rPr>
        <w:t xml:space="preserve"> </w:t>
      </w:r>
      <w:r w:rsidRPr="00C8263A">
        <w:rPr>
          <w:rFonts w:cs="David" w:hint="eastAsia"/>
          <w:sz w:val="28"/>
          <w:szCs w:val="28"/>
          <w:rtl/>
        </w:rPr>
        <w:t>יש</w:t>
      </w:r>
      <w:r w:rsidRPr="00C8263A">
        <w:rPr>
          <w:rFonts w:cs="David"/>
          <w:sz w:val="28"/>
          <w:szCs w:val="28"/>
          <w:rtl/>
        </w:rPr>
        <w:t xml:space="preserve"> </w:t>
      </w:r>
      <w:r w:rsidRPr="00C8263A">
        <w:rPr>
          <w:rFonts w:cs="David" w:hint="eastAsia"/>
          <w:sz w:val="28"/>
          <w:szCs w:val="28"/>
          <w:rtl/>
        </w:rPr>
        <w:t>להציג</w:t>
      </w:r>
      <w:r w:rsidRPr="00C8263A">
        <w:rPr>
          <w:rFonts w:cs="David"/>
          <w:sz w:val="28"/>
          <w:szCs w:val="28"/>
          <w:rtl/>
        </w:rPr>
        <w:t xml:space="preserve"> </w:t>
      </w:r>
      <w:r w:rsidRPr="00C8263A">
        <w:rPr>
          <w:rFonts w:cs="David" w:hint="eastAsia"/>
          <w:sz w:val="28"/>
          <w:szCs w:val="28"/>
          <w:rtl/>
        </w:rPr>
        <w:t>רק</w:t>
      </w:r>
      <w:r w:rsidRPr="00C8263A">
        <w:rPr>
          <w:rFonts w:cs="David"/>
          <w:sz w:val="28"/>
          <w:szCs w:val="28"/>
          <w:rtl/>
        </w:rPr>
        <w:t xml:space="preserve"> </w:t>
      </w:r>
      <w:r w:rsidRPr="00C8263A">
        <w:rPr>
          <w:rFonts w:cs="David" w:hint="eastAsia"/>
          <w:sz w:val="28"/>
          <w:szCs w:val="28"/>
          <w:rtl/>
        </w:rPr>
        <w:t>לאחר</w:t>
      </w:r>
      <w:r w:rsidRPr="00C8263A">
        <w:rPr>
          <w:rFonts w:cs="David"/>
          <w:sz w:val="28"/>
          <w:szCs w:val="28"/>
          <w:rtl/>
        </w:rPr>
        <w:t xml:space="preserve"> </w:t>
      </w:r>
      <w:r w:rsidRPr="00C8263A">
        <w:rPr>
          <w:rFonts w:cs="David" w:hint="eastAsia"/>
          <w:sz w:val="28"/>
          <w:szCs w:val="28"/>
          <w:rtl/>
        </w:rPr>
        <w:t>הזכייה</w:t>
      </w:r>
      <w:r w:rsidRPr="00C8263A">
        <w:rPr>
          <w:rFonts w:cs="David"/>
          <w:sz w:val="28"/>
          <w:szCs w:val="28"/>
          <w:rtl/>
        </w:rPr>
        <w:t>.</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סעיף</w:t>
      </w:r>
      <w:r w:rsidRPr="00C8263A">
        <w:rPr>
          <w:rFonts w:cs="David"/>
          <w:sz w:val="28"/>
          <w:szCs w:val="28"/>
          <w:u w:val="single"/>
          <w:rtl/>
        </w:rPr>
        <w:t xml:space="preserve"> 10.1.4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חילוט</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הערבות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בכלל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רק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הודעה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לפחות</w:t>
      </w:r>
      <w:r w:rsidRPr="00C8263A">
        <w:rPr>
          <w:rFonts w:ascii="Times New Roman" w:hAnsi="Times New Roman" w:cs="David"/>
          <w:color w:val="000000"/>
          <w:sz w:val="28"/>
          <w:szCs w:val="28"/>
          <w:rtl/>
          <w:lang w:eastAsia="he-IL"/>
        </w:rPr>
        <w:t xml:space="preserve"> 5 </w:t>
      </w:r>
      <w:r w:rsidRPr="00C8263A">
        <w:rPr>
          <w:rFonts w:ascii="Times New Roman" w:hAnsi="Times New Roman" w:cs="David" w:hint="eastAsia"/>
          <w:color w:val="000000"/>
          <w:sz w:val="28"/>
          <w:szCs w:val="28"/>
          <w:rtl/>
          <w:lang w:eastAsia="he-IL"/>
        </w:rPr>
        <w:t>ימים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מראש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ובכתב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לספק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הזוכה</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סעיפים</w:t>
      </w:r>
      <w:r w:rsidRPr="00C8263A">
        <w:rPr>
          <w:rFonts w:cs="David"/>
          <w:sz w:val="28"/>
          <w:szCs w:val="28"/>
          <w:u w:val="single"/>
          <w:rtl/>
        </w:rPr>
        <w:t xml:space="preserve"> 10.2.3 </w:t>
      </w:r>
      <w:r w:rsidRPr="00C8263A">
        <w:rPr>
          <w:rFonts w:cs="David" w:hint="eastAsia"/>
          <w:sz w:val="28"/>
          <w:szCs w:val="28"/>
          <w:u w:val="single"/>
          <w:rtl/>
        </w:rPr>
        <w:t>ו</w:t>
      </w:r>
      <w:r w:rsidRPr="00C8263A">
        <w:rPr>
          <w:rFonts w:cs="David"/>
          <w:sz w:val="28"/>
          <w:szCs w:val="28"/>
          <w:u w:val="single"/>
          <w:rtl/>
        </w:rPr>
        <w:t xml:space="preserve">- 10.1.2 </w:t>
      </w:r>
      <w:r w:rsidRPr="00C8263A">
        <w:rPr>
          <w:rFonts w:cs="David" w:hint="eastAsia"/>
          <w:sz w:val="28"/>
          <w:szCs w:val="28"/>
          <w:u w:val="single"/>
          <w:rtl/>
        </w:rPr>
        <w:t>להסכם</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בדיקה</w:t>
      </w:r>
      <w:r w:rsidRPr="00C8263A">
        <w:rPr>
          <w:rFonts w:ascii="Times New Roman" w:hAnsi="Times New Roman" w:cs="David"/>
          <w:color w:val="000000"/>
          <w:sz w:val="28"/>
          <w:szCs w:val="28"/>
          <w:rtl/>
          <w:lang w:eastAsia="he-IL"/>
        </w:rPr>
        <w:t xml:space="preserve"> כאמור בסעיף, תיעשה בשעות העבודה המקובלות בלבד ולאחר שניתנה לנותן השירותים הודעה מוקדמת לפחות 10 ימים מראש ובכתב ומועד ביצוע הבדיקה תואם </w:t>
      </w:r>
      <w:proofErr w:type="spellStart"/>
      <w:r w:rsidRPr="00C8263A">
        <w:rPr>
          <w:rFonts w:ascii="Times New Roman" w:hAnsi="Times New Roman" w:cs="David" w:hint="eastAsia"/>
          <w:color w:val="000000"/>
          <w:sz w:val="28"/>
          <w:szCs w:val="28"/>
          <w:rtl/>
          <w:lang w:eastAsia="he-IL"/>
        </w:rPr>
        <w:t>עימו</w:t>
      </w:r>
      <w:proofErr w:type="spellEnd"/>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פרטים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מלאים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בדבר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הנציג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שמונה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לצורך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ביצוע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הבדיקה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תועבר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לספק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מבעוד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לאישורו</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סעיף</w:t>
      </w:r>
      <w:r w:rsidRPr="00C8263A">
        <w:rPr>
          <w:rFonts w:cs="David"/>
          <w:sz w:val="28"/>
          <w:szCs w:val="28"/>
          <w:u w:val="single"/>
          <w:rtl/>
        </w:rPr>
        <w:t xml:space="preserve"> 11.2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הפיצוי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המוסכם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יוטל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"תקופת </w:t>
      </w:r>
      <w:r w:rsidRPr="00C8263A">
        <w:rPr>
          <w:rFonts w:ascii="Times New Roman" w:hAnsi="Times New Roman" w:cs="David" w:hint="eastAsia"/>
          <w:color w:val="000000"/>
          <w:sz w:val="28"/>
          <w:szCs w:val="28"/>
          <w:rtl/>
          <w:lang w:eastAsia="he-IL"/>
        </w:rPr>
        <w:t>חסד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3 </w:t>
      </w:r>
      <w:r w:rsidRPr="00C8263A">
        <w:rPr>
          <w:rFonts w:ascii="Times New Roman" w:hAnsi="Times New Roman" w:cs="David" w:hint="eastAsia"/>
          <w:color w:val="000000"/>
          <w:sz w:val="28"/>
          <w:szCs w:val="28"/>
          <w:rtl/>
          <w:lang w:eastAsia="he-IL"/>
        </w:rPr>
        <w:t>הפרות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והחל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מההפרה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הרביעית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העניין</w:t>
      </w:r>
      <w:r w:rsidRPr="00C8263A">
        <w:rPr>
          <w:rFonts w:ascii="Times New Roman" w:hAnsi="Times New Roman" w:cs="David"/>
          <w:color w:val="000000"/>
          <w:sz w:val="28"/>
          <w:szCs w:val="28"/>
          <w:rtl/>
          <w:lang w:eastAsia="he-IL"/>
        </w:rPr>
        <w:t xml:space="preserve"> (1.  500 </w:t>
      </w:r>
      <w:r w:rsidRPr="00C8263A">
        <w:rPr>
          <w:rFonts w:ascii="Times New Roman" w:hAnsi="Times New Roman" w:cs="David" w:hint="eastAsia"/>
          <w:color w:val="000000"/>
          <w:sz w:val="28"/>
          <w:szCs w:val="28"/>
          <w:rtl/>
          <w:lang w:eastAsia="he-IL"/>
        </w:rPr>
        <w:t>₪</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איחור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מהשעה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הרביעית</w:t>
      </w:r>
      <w:r w:rsidRPr="00C8263A">
        <w:rPr>
          <w:rFonts w:ascii="Times New Roman" w:hAnsi="Times New Roman" w:cs="David"/>
          <w:color w:val="000000"/>
          <w:sz w:val="28"/>
          <w:szCs w:val="28"/>
          <w:rtl/>
          <w:lang w:eastAsia="he-IL"/>
        </w:rPr>
        <w:t xml:space="preserve"> / 2. 1,000 </w:t>
      </w:r>
      <w:r w:rsidRPr="00C8263A">
        <w:rPr>
          <w:rFonts w:ascii="Times New Roman" w:hAnsi="Times New Roman" w:cs="David" w:hint="eastAsia"/>
          <w:color w:val="000000"/>
          <w:sz w:val="28"/>
          <w:szCs w:val="28"/>
          <w:rtl/>
          <w:lang w:eastAsia="he-IL"/>
        </w:rPr>
        <w:t>₪</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ניתן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מענה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מהפעם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הרביעית</w:t>
      </w:r>
      <w:r w:rsidRPr="00C8263A">
        <w:rPr>
          <w:rFonts w:ascii="Times New Roman" w:hAnsi="Times New Roman" w:cs="David"/>
          <w:color w:val="000000"/>
          <w:sz w:val="28"/>
          <w:szCs w:val="28"/>
          <w:rtl/>
          <w:lang w:eastAsia="he-IL"/>
        </w:rPr>
        <w:t xml:space="preserve"> / 3. 500 </w:t>
      </w:r>
      <w:r w:rsidRPr="00C8263A">
        <w:rPr>
          <w:rFonts w:ascii="Times New Roman" w:hAnsi="Times New Roman" w:cs="David" w:hint="eastAsia"/>
          <w:color w:val="000000"/>
          <w:sz w:val="28"/>
          <w:szCs w:val="28"/>
          <w:rtl/>
          <w:lang w:eastAsia="he-IL"/>
        </w:rPr>
        <w:t>₪</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סופקו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מהפעם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הרביעית</w:t>
      </w:r>
      <w:r w:rsidRPr="00C8263A">
        <w:rPr>
          <w:rFonts w:ascii="Times New Roman" w:hAnsi="Times New Roman" w:cs="David"/>
          <w:color w:val="000000"/>
          <w:sz w:val="28"/>
          <w:szCs w:val="28"/>
          <w:rtl/>
          <w:lang w:eastAsia="he-IL"/>
        </w:rPr>
        <w:t xml:space="preserve"> / 4. 300 </w:t>
      </w:r>
      <w:r w:rsidRPr="00C8263A">
        <w:rPr>
          <w:rFonts w:ascii="Times New Roman" w:hAnsi="Times New Roman" w:cs="David" w:hint="eastAsia"/>
          <w:color w:val="000000"/>
          <w:sz w:val="28"/>
          <w:szCs w:val="28"/>
          <w:rtl/>
          <w:lang w:eastAsia="he-IL"/>
        </w:rPr>
        <w:t>₪</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שבוע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איחור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מהשבוע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הרביעי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לאיחור</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לא</w:t>
      </w:r>
      <w:r w:rsidRPr="00C8263A">
        <w:rPr>
          <w:rFonts w:cs="David"/>
          <w:sz w:val="28"/>
          <w:szCs w:val="28"/>
          <w:rtl/>
        </w:rPr>
        <w:t xml:space="preserve"> </w:t>
      </w:r>
      <w:r w:rsidRPr="00C8263A">
        <w:rPr>
          <w:rFonts w:cs="David" w:hint="eastAsia"/>
          <w:sz w:val="28"/>
          <w:szCs w:val="28"/>
          <w:rtl/>
        </w:rPr>
        <w:t>מקובל</w:t>
      </w:r>
      <w:r w:rsidRPr="00C8263A">
        <w:rPr>
          <w:rFonts w:cs="David"/>
          <w:sz w:val="28"/>
          <w:szCs w:val="28"/>
          <w:rtl/>
        </w:rPr>
        <w:t xml:space="preserve">. </w:t>
      </w:r>
      <w:r w:rsidRPr="00C8263A">
        <w:rPr>
          <w:rFonts w:cs="David" w:hint="eastAsia"/>
          <w:sz w:val="28"/>
          <w:szCs w:val="28"/>
          <w:rtl/>
        </w:rPr>
        <w:t>עמידה</w:t>
      </w:r>
      <w:r w:rsidRPr="00C8263A">
        <w:rPr>
          <w:rFonts w:cs="David"/>
          <w:sz w:val="28"/>
          <w:szCs w:val="28"/>
          <w:rtl/>
        </w:rPr>
        <w:t xml:space="preserve"> </w:t>
      </w:r>
      <w:r w:rsidRPr="00C8263A">
        <w:rPr>
          <w:rFonts w:cs="David" w:hint="eastAsia"/>
          <w:sz w:val="28"/>
          <w:szCs w:val="28"/>
          <w:rtl/>
        </w:rPr>
        <w:t>בלוחות</w:t>
      </w:r>
      <w:r w:rsidRPr="00C8263A">
        <w:rPr>
          <w:rFonts w:cs="David"/>
          <w:sz w:val="28"/>
          <w:szCs w:val="28"/>
          <w:rtl/>
        </w:rPr>
        <w:t xml:space="preserve"> </w:t>
      </w:r>
      <w:r w:rsidRPr="00C8263A">
        <w:rPr>
          <w:rFonts w:cs="David" w:hint="eastAsia"/>
          <w:sz w:val="28"/>
          <w:szCs w:val="28"/>
          <w:rtl/>
        </w:rPr>
        <w:t>זמנים</w:t>
      </w:r>
      <w:r w:rsidRPr="00C8263A">
        <w:rPr>
          <w:rFonts w:cs="David"/>
          <w:sz w:val="28"/>
          <w:szCs w:val="28"/>
          <w:rtl/>
        </w:rPr>
        <w:t xml:space="preserve"> </w:t>
      </w:r>
      <w:r w:rsidRPr="00C8263A">
        <w:rPr>
          <w:rFonts w:cs="David" w:hint="eastAsia"/>
          <w:sz w:val="28"/>
          <w:szCs w:val="28"/>
          <w:rtl/>
        </w:rPr>
        <w:t>היא</w:t>
      </w:r>
      <w:r w:rsidRPr="00C8263A">
        <w:rPr>
          <w:rFonts w:cs="David"/>
          <w:sz w:val="28"/>
          <w:szCs w:val="28"/>
          <w:rtl/>
        </w:rPr>
        <w:t xml:space="preserve"> </w:t>
      </w:r>
      <w:r w:rsidRPr="00C8263A">
        <w:rPr>
          <w:rFonts w:cs="David" w:hint="eastAsia"/>
          <w:sz w:val="28"/>
          <w:szCs w:val="28"/>
          <w:rtl/>
        </w:rPr>
        <w:t>דבר</w:t>
      </w:r>
      <w:r w:rsidRPr="00C8263A">
        <w:rPr>
          <w:rFonts w:cs="David"/>
          <w:sz w:val="28"/>
          <w:szCs w:val="28"/>
          <w:rtl/>
        </w:rPr>
        <w:t xml:space="preserve"> </w:t>
      </w:r>
      <w:r w:rsidRPr="00C8263A">
        <w:rPr>
          <w:rFonts w:cs="David" w:hint="eastAsia"/>
          <w:sz w:val="28"/>
          <w:szCs w:val="28"/>
          <w:rtl/>
        </w:rPr>
        <w:t>חשוב</w:t>
      </w:r>
      <w:r w:rsidRPr="00C8263A">
        <w:rPr>
          <w:rFonts w:cs="David"/>
          <w:sz w:val="28"/>
          <w:szCs w:val="28"/>
          <w:rtl/>
        </w:rPr>
        <w:t xml:space="preserve"> </w:t>
      </w:r>
      <w:r w:rsidRPr="00C8263A">
        <w:rPr>
          <w:rFonts w:cs="David" w:hint="eastAsia"/>
          <w:sz w:val="28"/>
          <w:szCs w:val="28"/>
          <w:rtl/>
        </w:rPr>
        <w:t>מאד</w:t>
      </w:r>
      <w:r w:rsidRPr="00C8263A">
        <w:rPr>
          <w:rFonts w:cs="David"/>
          <w:sz w:val="28"/>
          <w:szCs w:val="28"/>
          <w:rtl/>
        </w:rPr>
        <w:t xml:space="preserve"> </w:t>
      </w:r>
      <w:r w:rsidRPr="00C8263A">
        <w:rPr>
          <w:rFonts w:cs="David" w:hint="eastAsia"/>
          <w:sz w:val="28"/>
          <w:szCs w:val="28"/>
          <w:rtl/>
        </w:rPr>
        <w:t>כדי</w:t>
      </w:r>
      <w:r w:rsidRPr="00C8263A">
        <w:rPr>
          <w:rFonts w:cs="David"/>
          <w:sz w:val="28"/>
          <w:szCs w:val="28"/>
          <w:rtl/>
        </w:rPr>
        <w:t xml:space="preserve"> </w:t>
      </w:r>
      <w:r w:rsidRPr="00C8263A">
        <w:rPr>
          <w:rFonts w:cs="David" w:hint="eastAsia"/>
          <w:sz w:val="28"/>
          <w:szCs w:val="28"/>
          <w:rtl/>
        </w:rPr>
        <w:t>לוודא</w:t>
      </w:r>
      <w:r w:rsidRPr="00C8263A">
        <w:rPr>
          <w:rFonts w:cs="David"/>
          <w:sz w:val="28"/>
          <w:szCs w:val="28"/>
          <w:rtl/>
        </w:rPr>
        <w:t xml:space="preserve"> </w:t>
      </w:r>
      <w:r w:rsidRPr="00C8263A">
        <w:rPr>
          <w:rFonts w:cs="David" w:hint="eastAsia"/>
          <w:sz w:val="28"/>
          <w:szCs w:val="28"/>
          <w:rtl/>
        </w:rPr>
        <w:t>היענות</w:t>
      </w:r>
      <w:r w:rsidRPr="00C8263A">
        <w:rPr>
          <w:rFonts w:cs="David"/>
          <w:sz w:val="28"/>
          <w:szCs w:val="28"/>
          <w:rtl/>
        </w:rPr>
        <w:t xml:space="preserve"> </w:t>
      </w:r>
      <w:r w:rsidRPr="00C8263A">
        <w:rPr>
          <w:rFonts w:cs="David" w:hint="eastAsia"/>
          <w:sz w:val="28"/>
          <w:szCs w:val="28"/>
          <w:rtl/>
        </w:rPr>
        <w:t>של</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לציבור</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r w:rsidRPr="00C8263A">
        <w:rPr>
          <w:rFonts w:cs="David"/>
          <w:sz w:val="28"/>
          <w:szCs w:val="28"/>
          <w:rtl/>
        </w:rPr>
        <w:t xml:space="preserve"> </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ו' למכרז טופס הצעה – הצעת 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הצעת המחיר ניתן לחשב ולהגיש שתי חלופות: הראשונה, הצעת מחיר אחת המביאה בחשבון בשקלול הסופי שלה את שירותי התרגום לכלל השפות הנדרשות לפי סעיף 4 למכרז (ללא פירוט עלות שירותי התרגום של כל שפה ושפה) ולחילופין, ניתן להגיש הצעת מחיר פרטנית ביחס לכל שפה ושפה – לפי שיקול דעתו של המציע.</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יש</w:t>
      </w:r>
      <w:r w:rsidRPr="00C8263A">
        <w:rPr>
          <w:rFonts w:cs="David"/>
          <w:sz w:val="28"/>
          <w:szCs w:val="28"/>
          <w:rtl/>
        </w:rPr>
        <w:t xml:space="preserve"> </w:t>
      </w:r>
      <w:r w:rsidRPr="00C8263A">
        <w:rPr>
          <w:rFonts w:cs="David" w:hint="eastAsia"/>
          <w:sz w:val="28"/>
          <w:szCs w:val="28"/>
          <w:rtl/>
        </w:rPr>
        <w:t>להגיש</w:t>
      </w:r>
      <w:r w:rsidRPr="00C8263A">
        <w:rPr>
          <w:rFonts w:cs="David"/>
          <w:sz w:val="28"/>
          <w:szCs w:val="28"/>
          <w:rtl/>
        </w:rPr>
        <w:t xml:space="preserve"> </w:t>
      </w:r>
      <w:r w:rsidRPr="00C8263A">
        <w:rPr>
          <w:rFonts w:cs="David" w:hint="eastAsia"/>
          <w:sz w:val="28"/>
          <w:szCs w:val="28"/>
          <w:rtl/>
        </w:rPr>
        <w:t>הצעת</w:t>
      </w:r>
      <w:r w:rsidRPr="00C8263A">
        <w:rPr>
          <w:rFonts w:cs="David"/>
          <w:sz w:val="28"/>
          <w:szCs w:val="28"/>
          <w:rtl/>
        </w:rPr>
        <w:t xml:space="preserve"> </w:t>
      </w:r>
      <w:r w:rsidRPr="00C8263A">
        <w:rPr>
          <w:rFonts w:cs="David" w:hint="eastAsia"/>
          <w:sz w:val="28"/>
          <w:szCs w:val="28"/>
          <w:rtl/>
        </w:rPr>
        <w:t>מחיר</w:t>
      </w:r>
      <w:r w:rsidRPr="00C8263A">
        <w:rPr>
          <w:rFonts w:cs="David"/>
          <w:sz w:val="28"/>
          <w:szCs w:val="28"/>
          <w:rtl/>
        </w:rPr>
        <w:t xml:space="preserve"> </w:t>
      </w:r>
      <w:r w:rsidRPr="00C8263A">
        <w:rPr>
          <w:rFonts w:cs="David" w:hint="eastAsia"/>
          <w:sz w:val="28"/>
          <w:szCs w:val="28"/>
          <w:rtl/>
        </w:rPr>
        <w:t>אחת</w:t>
      </w:r>
      <w:r w:rsidRPr="00C8263A">
        <w:rPr>
          <w:rFonts w:cs="David"/>
          <w:sz w:val="28"/>
          <w:szCs w:val="28"/>
          <w:rtl/>
        </w:rPr>
        <w:t xml:space="preserve"> </w:t>
      </w:r>
      <w:r w:rsidRPr="00C8263A">
        <w:rPr>
          <w:rFonts w:cs="David" w:hint="eastAsia"/>
          <w:sz w:val="28"/>
          <w:szCs w:val="28"/>
          <w:rtl/>
        </w:rPr>
        <w:t>לכל</w:t>
      </w:r>
      <w:r w:rsidRPr="00C8263A">
        <w:rPr>
          <w:rFonts w:cs="David"/>
          <w:sz w:val="28"/>
          <w:szCs w:val="28"/>
          <w:rtl/>
        </w:rPr>
        <w:t xml:space="preserve"> </w:t>
      </w:r>
      <w:r w:rsidRPr="00C8263A">
        <w:rPr>
          <w:rFonts w:cs="David" w:hint="eastAsia"/>
          <w:sz w:val="28"/>
          <w:szCs w:val="28"/>
          <w:rtl/>
        </w:rPr>
        <w:t>השפות</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ו' למכרז טופס הצעה – הצעת 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מהן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הפעולות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המציע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לבצע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במסגרת</w:t>
      </w:r>
      <w:r w:rsidRPr="00C8263A">
        <w:rPr>
          <w:rFonts w:ascii="Times New Roman" w:hAnsi="Times New Roman" w:cs="David"/>
          <w:color w:val="000000"/>
          <w:sz w:val="28"/>
          <w:szCs w:val="28"/>
          <w:rtl/>
          <w:lang w:eastAsia="he-IL"/>
        </w:rPr>
        <w:t xml:space="preserve"> "הכנת </w:t>
      </w:r>
      <w:r w:rsidRPr="00C8263A">
        <w:rPr>
          <w:rFonts w:ascii="Times New Roman" w:hAnsi="Times New Roman" w:cs="David" w:hint="eastAsia"/>
          <w:color w:val="000000"/>
          <w:sz w:val="28"/>
          <w:szCs w:val="28"/>
          <w:rtl/>
          <w:lang w:eastAsia="he-IL"/>
        </w:rPr>
        <w:t>המתורגמן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לפעילות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התרגום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הנדרשת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w:t>
      </w:r>
      <w:r w:rsidRPr="00C8263A">
        <w:rPr>
          <w:rFonts w:ascii="Times New Roman" w:hAnsi="Times New Roman" w:cs="David"/>
          <w:color w:val="000000"/>
          <w:sz w:val="28"/>
          <w:szCs w:val="28"/>
          <w:rtl/>
          <w:lang w:eastAsia="he-IL"/>
        </w:rPr>
        <w:t xml:space="preserve">"י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לצייד</w:t>
      </w:r>
      <w:r w:rsidRPr="00C8263A">
        <w:rPr>
          <w:rFonts w:cs="David"/>
          <w:sz w:val="28"/>
          <w:szCs w:val="28"/>
          <w:rtl/>
        </w:rPr>
        <w:t xml:space="preserve"> </w:t>
      </w:r>
      <w:r w:rsidRPr="00C8263A">
        <w:rPr>
          <w:rFonts w:cs="David" w:hint="eastAsia"/>
          <w:sz w:val="28"/>
          <w:szCs w:val="28"/>
          <w:rtl/>
        </w:rPr>
        <w:t>אותו</w:t>
      </w:r>
      <w:r w:rsidRPr="00C8263A">
        <w:rPr>
          <w:rFonts w:cs="David"/>
          <w:sz w:val="28"/>
          <w:szCs w:val="28"/>
          <w:rtl/>
        </w:rPr>
        <w:t xml:space="preserve"> </w:t>
      </w:r>
      <w:r w:rsidRPr="00C8263A">
        <w:rPr>
          <w:rFonts w:cs="David" w:hint="eastAsia"/>
          <w:sz w:val="28"/>
          <w:szCs w:val="28"/>
          <w:rtl/>
        </w:rPr>
        <w:t>במה</w:t>
      </w:r>
      <w:r w:rsidRPr="00C8263A">
        <w:rPr>
          <w:rFonts w:cs="David"/>
          <w:sz w:val="28"/>
          <w:szCs w:val="28"/>
          <w:rtl/>
        </w:rPr>
        <w:t xml:space="preserve"> </w:t>
      </w:r>
      <w:r w:rsidRPr="00C8263A">
        <w:rPr>
          <w:rFonts w:cs="David" w:hint="eastAsia"/>
          <w:sz w:val="28"/>
          <w:szCs w:val="28"/>
          <w:rtl/>
        </w:rPr>
        <w:t>שיידרש</w:t>
      </w:r>
      <w:r w:rsidRPr="00C8263A">
        <w:rPr>
          <w:rFonts w:cs="David"/>
          <w:sz w:val="28"/>
          <w:szCs w:val="28"/>
          <w:rtl/>
        </w:rPr>
        <w:t xml:space="preserve"> </w:t>
      </w:r>
      <w:r w:rsidRPr="00C8263A">
        <w:rPr>
          <w:rFonts w:cs="David" w:hint="eastAsia"/>
          <w:sz w:val="28"/>
          <w:szCs w:val="28"/>
          <w:rtl/>
        </w:rPr>
        <w:t>לו</w:t>
      </w:r>
      <w:r w:rsidRPr="00C8263A">
        <w:rPr>
          <w:rFonts w:cs="David"/>
          <w:sz w:val="28"/>
          <w:szCs w:val="28"/>
          <w:rtl/>
        </w:rPr>
        <w:t xml:space="preserve"> </w:t>
      </w:r>
      <w:r w:rsidRPr="00C8263A">
        <w:rPr>
          <w:rFonts w:cs="David" w:hint="eastAsia"/>
          <w:sz w:val="28"/>
          <w:szCs w:val="28"/>
          <w:rtl/>
        </w:rPr>
        <w:t>לצורך</w:t>
      </w:r>
      <w:r w:rsidRPr="00C8263A">
        <w:rPr>
          <w:rFonts w:cs="David"/>
          <w:sz w:val="28"/>
          <w:szCs w:val="28"/>
          <w:rtl/>
        </w:rPr>
        <w:t xml:space="preserve"> </w:t>
      </w:r>
      <w:r w:rsidRPr="00C8263A">
        <w:rPr>
          <w:rFonts w:cs="David" w:hint="eastAsia"/>
          <w:sz w:val="28"/>
          <w:szCs w:val="28"/>
          <w:rtl/>
        </w:rPr>
        <w:t>הפעולה</w:t>
      </w:r>
      <w:r w:rsidRPr="00C8263A">
        <w:rPr>
          <w:rFonts w:cs="David"/>
          <w:sz w:val="28"/>
          <w:szCs w:val="28"/>
          <w:rtl/>
        </w:rPr>
        <w:t xml:space="preserve"> (</w:t>
      </w:r>
      <w:r w:rsidRPr="00C8263A">
        <w:rPr>
          <w:rFonts w:cs="David" w:hint="eastAsia"/>
          <w:sz w:val="28"/>
          <w:szCs w:val="28"/>
          <w:rtl/>
        </w:rPr>
        <w:t>טלפון</w:t>
      </w:r>
      <w:r w:rsidRPr="00C8263A">
        <w:rPr>
          <w:rFonts w:cs="David"/>
          <w:sz w:val="28"/>
          <w:szCs w:val="28"/>
          <w:rtl/>
        </w:rPr>
        <w:t xml:space="preserve">, </w:t>
      </w:r>
      <w:r w:rsidRPr="00C8263A">
        <w:rPr>
          <w:rFonts w:cs="David" w:hint="eastAsia"/>
          <w:sz w:val="28"/>
          <w:szCs w:val="28"/>
          <w:rtl/>
        </w:rPr>
        <w:t>ציוד</w:t>
      </w:r>
      <w:r w:rsidRPr="00C8263A">
        <w:rPr>
          <w:rFonts w:cs="David"/>
          <w:sz w:val="28"/>
          <w:szCs w:val="28"/>
          <w:rtl/>
        </w:rPr>
        <w:t xml:space="preserve"> </w:t>
      </w:r>
      <w:r w:rsidRPr="00C8263A">
        <w:rPr>
          <w:rFonts w:cs="David" w:hint="eastAsia"/>
          <w:sz w:val="28"/>
          <w:szCs w:val="28"/>
          <w:rtl/>
        </w:rPr>
        <w:t>משרדי</w:t>
      </w:r>
      <w:r w:rsidRPr="00C8263A">
        <w:rPr>
          <w:rFonts w:cs="David"/>
          <w:sz w:val="28"/>
          <w:szCs w:val="28"/>
          <w:rtl/>
        </w:rPr>
        <w:t xml:space="preserve"> </w:t>
      </w:r>
      <w:proofErr w:type="spellStart"/>
      <w:r w:rsidRPr="00C8263A">
        <w:rPr>
          <w:rFonts w:cs="David" w:hint="eastAsia"/>
          <w:sz w:val="28"/>
          <w:szCs w:val="28"/>
          <w:rtl/>
        </w:rPr>
        <w:t>וכיוב</w:t>
      </w:r>
      <w:proofErr w:type="spellEnd"/>
      <w:r w:rsidRPr="00C8263A">
        <w:rPr>
          <w:rFonts w:cs="David"/>
          <w:sz w:val="28"/>
          <w:szCs w:val="28"/>
          <w:rtl/>
        </w:rPr>
        <w:t xml:space="preserve">') </w:t>
      </w:r>
      <w:r w:rsidRPr="00C8263A">
        <w:rPr>
          <w:rFonts w:cs="David" w:hint="eastAsia"/>
          <w:sz w:val="28"/>
          <w:szCs w:val="28"/>
          <w:rtl/>
        </w:rPr>
        <w:t>וגם</w:t>
      </w:r>
      <w:r w:rsidRPr="00C8263A">
        <w:rPr>
          <w:rFonts w:cs="David"/>
          <w:sz w:val="28"/>
          <w:szCs w:val="28"/>
          <w:rtl/>
        </w:rPr>
        <w:t xml:space="preserve"> </w:t>
      </w:r>
      <w:r w:rsidRPr="00C8263A">
        <w:rPr>
          <w:rFonts w:cs="David" w:hint="eastAsia"/>
          <w:sz w:val="28"/>
          <w:szCs w:val="28"/>
          <w:rtl/>
        </w:rPr>
        <w:t>בידע</w:t>
      </w:r>
      <w:r w:rsidRPr="00C8263A">
        <w:rPr>
          <w:rFonts w:cs="David"/>
          <w:sz w:val="28"/>
          <w:szCs w:val="28"/>
          <w:rtl/>
        </w:rPr>
        <w:t xml:space="preserve"> </w:t>
      </w:r>
      <w:r w:rsidRPr="00C8263A">
        <w:rPr>
          <w:rFonts w:cs="David" w:hint="eastAsia"/>
          <w:sz w:val="28"/>
          <w:szCs w:val="28"/>
          <w:rtl/>
        </w:rPr>
        <w:t>שיימסר</w:t>
      </w:r>
      <w:r w:rsidRPr="00C8263A">
        <w:rPr>
          <w:rFonts w:cs="David"/>
          <w:sz w:val="28"/>
          <w:szCs w:val="28"/>
          <w:rtl/>
        </w:rPr>
        <w:t xml:space="preserve"> </w:t>
      </w:r>
      <w:r w:rsidRPr="00C8263A">
        <w:rPr>
          <w:rFonts w:cs="David" w:hint="eastAsia"/>
          <w:sz w:val="28"/>
          <w:szCs w:val="28"/>
          <w:rtl/>
        </w:rPr>
        <w:t>לו</w:t>
      </w:r>
      <w:r w:rsidRPr="00C8263A">
        <w:rPr>
          <w:rFonts w:cs="David"/>
          <w:sz w:val="28"/>
          <w:szCs w:val="28"/>
          <w:rtl/>
        </w:rPr>
        <w:t xml:space="preserve"> </w:t>
      </w:r>
      <w:r w:rsidRPr="00C8263A">
        <w:rPr>
          <w:rFonts w:cs="David" w:hint="eastAsia"/>
          <w:sz w:val="28"/>
          <w:szCs w:val="28"/>
          <w:rtl/>
        </w:rPr>
        <w:t>מראש</w:t>
      </w:r>
      <w:r w:rsidRPr="00C8263A">
        <w:rPr>
          <w:rFonts w:cs="David"/>
          <w:sz w:val="28"/>
          <w:szCs w:val="28"/>
          <w:rtl/>
        </w:rPr>
        <w:t xml:space="preserve"> </w:t>
      </w:r>
      <w:r w:rsidRPr="00C8263A">
        <w:rPr>
          <w:rFonts w:cs="David" w:hint="eastAsia"/>
          <w:sz w:val="28"/>
          <w:szCs w:val="28"/>
          <w:rtl/>
        </w:rPr>
        <w:t>בנוגע</w:t>
      </w:r>
      <w:r w:rsidRPr="00C8263A">
        <w:rPr>
          <w:rFonts w:cs="David"/>
          <w:sz w:val="28"/>
          <w:szCs w:val="28"/>
          <w:rtl/>
        </w:rPr>
        <w:t xml:space="preserve"> </w:t>
      </w:r>
      <w:r w:rsidRPr="00C8263A">
        <w:rPr>
          <w:rFonts w:cs="David" w:hint="eastAsia"/>
          <w:sz w:val="28"/>
          <w:szCs w:val="28"/>
          <w:rtl/>
        </w:rPr>
        <w:t>לפעילות</w:t>
      </w:r>
      <w:r w:rsidRPr="00C8263A">
        <w:rPr>
          <w:rFonts w:cs="David"/>
          <w:sz w:val="28"/>
          <w:szCs w:val="28"/>
          <w:rtl/>
        </w:rPr>
        <w:t xml:space="preserve"> </w:t>
      </w:r>
      <w:r w:rsidRPr="00C8263A">
        <w:rPr>
          <w:rFonts w:cs="David" w:hint="eastAsia"/>
          <w:sz w:val="28"/>
          <w:szCs w:val="28"/>
          <w:rtl/>
        </w:rPr>
        <w:t>שבנוגע</w:t>
      </w:r>
      <w:r w:rsidRPr="00C8263A">
        <w:rPr>
          <w:rFonts w:cs="David"/>
          <w:sz w:val="28"/>
          <w:szCs w:val="28"/>
          <w:rtl/>
        </w:rPr>
        <w:t xml:space="preserve"> </w:t>
      </w:r>
      <w:r w:rsidRPr="00C8263A">
        <w:rPr>
          <w:rFonts w:cs="David" w:hint="eastAsia"/>
          <w:sz w:val="28"/>
          <w:szCs w:val="28"/>
          <w:rtl/>
        </w:rPr>
        <w:t>אליה</w:t>
      </w:r>
      <w:r w:rsidRPr="00C8263A">
        <w:rPr>
          <w:rFonts w:cs="David"/>
          <w:sz w:val="28"/>
          <w:szCs w:val="28"/>
          <w:rtl/>
        </w:rPr>
        <w:t xml:space="preserve"> </w:t>
      </w:r>
      <w:r w:rsidRPr="00C8263A">
        <w:rPr>
          <w:rFonts w:cs="David" w:hint="eastAsia"/>
          <w:sz w:val="28"/>
          <w:szCs w:val="28"/>
          <w:rtl/>
        </w:rPr>
        <w:t>מתבצע</w:t>
      </w:r>
      <w:r w:rsidRPr="00C8263A">
        <w:rPr>
          <w:rFonts w:cs="David"/>
          <w:sz w:val="28"/>
          <w:szCs w:val="28"/>
          <w:rtl/>
        </w:rPr>
        <w:t xml:space="preserve"> </w:t>
      </w:r>
      <w:r w:rsidRPr="00C8263A">
        <w:rPr>
          <w:rFonts w:cs="David" w:hint="eastAsia"/>
          <w:sz w:val="28"/>
          <w:szCs w:val="28"/>
          <w:rtl/>
        </w:rPr>
        <w:t>התרגום</w:t>
      </w:r>
      <w:r w:rsidRPr="00C8263A">
        <w:rPr>
          <w:rFonts w:cs="David"/>
          <w:sz w:val="28"/>
          <w:szCs w:val="28"/>
          <w:rtl/>
        </w:rPr>
        <w:t xml:space="preserve"> </w:t>
      </w:r>
      <w:r w:rsidRPr="00C8263A">
        <w:rPr>
          <w:rFonts w:cs="David" w:hint="eastAsia"/>
          <w:sz w:val="28"/>
          <w:szCs w:val="28"/>
          <w:rtl/>
        </w:rPr>
        <w:t>אם</w:t>
      </w:r>
      <w:r w:rsidRPr="00C8263A">
        <w:rPr>
          <w:rFonts w:cs="David"/>
          <w:sz w:val="28"/>
          <w:szCs w:val="28"/>
          <w:rtl/>
        </w:rPr>
        <w:t xml:space="preserve"> </w:t>
      </w:r>
      <w:r w:rsidRPr="00C8263A">
        <w:rPr>
          <w:rFonts w:cs="David" w:hint="eastAsia"/>
          <w:sz w:val="28"/>
          <w:szCs w:val="28"/>
          <w:rtl/>
        </w:rPr>
        <w:t>יימסר</w:t>
      </w:r>
      <w:r w:rsidRPr="00C8263A">
        <w:rPr>
          <w:rFonts w:cs="David"/>
          <w:sz w:val="28"/>
          <w:szCs w:val="28"/>
          <w:rtl/>
        </w:rPr>
        <w:t xml:space="preserve"> </w:t>
      </w:r>
      <w:r w:rsidRPr="00C8263A">
        <w:rPr>
          <w:rFonts w:cs="David" w:hint="eastAsia"/>
          <w:sz w:val="28"/>
          <w:szCs w:val="28"/>
          <w:rtl/>
        </w:rPr>
        <w:t>מידע</w:t>
      </w:r>
      <w:r w:rsidRPr="00C8263A">
        <w:rPr>
          <w:rFonts w:cs="David"/>
          <w:sz w:val="28"/>
          <w:szCs w:val="28"/>
          <w:rtl/>
        </w:rPr>
        <w:t xml:space="preserve"> </w:t>
      </w:r>
      <w:r w:rsidRPr="00C8263A">
        <w:rPr>
          <w:rFonts w:cs="David" w:hint="eastAsia"/>
          <w:sz w:val="28"/>
          <w:szCs w:val="28"/>
          <w:rtl/>
        </w:rPr>
        <w:t>שכזה</w:t>
      </w:r>
      <w:r w:rsidRPr="00C8263A">
        <w:rPr>
          <w:rFonts w:cs="David"/>
          <w:sz w:val="28"/>
          <w:szCs w:val="28"/>
          <w:rtl/>
        </w:rPr>
        <w:t xml:space="preserve"> </w:t>
      </w:r>
      <w:r w:rsidRPr="00C8263A">
        <w:rPr>
          <w:rFonts w:cs="David" w:hint="eastAsia"/>
          <w:sz w:val="28"/>
          <w:szCs w:val="28"/>
          <w:rtl/>
        </w:rPr>
        <w:t>ע</w:t>
      </w:r>
      <w:r w:rsidRPr="00C8263A">
        <w:rPr>
          <w:rFonts w:cs="David"/>
          <w:sz w:val="28"/>
          <w:szCs w:val="28"/>
          <w:rtl/>
        </w:rPr>
        <w:t>"</w:t>
      </w:r>
      <w:r w:rsidRPr="00C8263A">
        <w:rPr>
          <w:rFonts w:cs="David" w:hint="eastAsia"/>
          <w:sz w:val="28"/>
          <w:szCs w:val="28"/>
          <w:rtl/>
        </w:rPr>
        <w:t>י</w:t>
      </w:r>
      <w:r w:rsidRPr="00C8263A">
        <w:rPr>
          <w:rFonts w:cs="David"/>
          <w:sz w:val="28"/>
          <w:szCs w:val="28"/>
          <w:rtl/>
        </w:rPr>
        <w:t xml:space="preserve"> </w:t>
      </w:r>
      <w:r w:rsidRPr="00C8263A">
        <w:rPr>
          <w:rFonts w:cs="David" w:hint="eastAsia"/>
          <w:sz w:val="28"/>
          <w:szCs w:val="28"/>
          <w:rtl/>
        </w:rPr>
        <w:t>המזמין</w:t>
      </w:r>
      <w:r w:rsidRPr="00C8263A">
        <w:rPr>
          <w:rFonts w:cs="David"/>
          <w:sz w:val="28"/>
          <w:szCs w:val="28"/>
          <w:rtl/>
        </w:rPr>
        <w:t>.</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29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ו' למכרז טופס הצעה – הצעת מחיר</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בנוגע</w:t>
      </w:r>
      <w:r w:rsidRPr="00C8263A">
        <w:rPr>
          <w:rFonts w:ascii="Times New Roman" w:hAnsi="Times New Roman" w:cs="David"/>
          <w:color w:val="000000"/>
          <w:sz w:val="28"/>
          <w:szCs w:val="28"/>
          <w:rtl/>
          <w:lang w:eastAsia="he-IL"/>
        </w:rPr>
        <w:t xml:space="preserve"> להצעת המחיר לשירותי התמלול, נבקש שיובהר מהם התוצרים הנדרשים במסגרת שירותי התמלול משפה זרה, היינו – האם נדרש תמלול אחד בשפת היעד (לאחר התרגום) או שמא נדרשים שני תוצרים: האחד, תמלול בשפת ההקלטה והשני תרגום של התמלול המקורי בשפת היעד.</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נדרש</w:t>
      </w:r>
      <w:r w:rsidRPr="00C8263A">
        <w:rPr>
          <w:rFonts w:cs="David"/>
          <w:sz w:val="28"/>
          <w:szCs w:val="28"/>
          <w:rtl/>
        </w:rPr>
        <w:t xml:space="preserve"> </w:t>
      </w:r>
      <w:r w:rsidRPr="00C8263A">
        <w:rPr>
          <w:rFonts w:cs="David" w:hint="eastAsia"/>
          <w:sz w:val="28"/>
          <w:szCs w:val="28"/>
          <w:rtl/>
        </w:rPr>
        <w:t>לקבל</w:t>
      </w:r>
      <w:r w:rsidRPr="00C8263A">
        <w:rPr>
          <w:rFonts w:cs="David"/>
          <w:sz w:val="28"/>
          <w:szCs w:val="28"/>
          <w:rtl/>
        </w:rPr>
        <w:t xml:space="preserve"> </w:t>
      </w:r>
      <w:r w:rsidRPr="00C8263A">
        <w:rPr>
          <w:rFonts w:cs="David" w:hint="eastAsia"/>
          <w:sz w:val="28"/>
          <w:szCs w:val="28"/>
          <w:rtl/>
        </w:rPr>
        <w:t>את</w:t>
      </w:r>
      <w:r w:rsidRPr="00C8263A">
        <w:rPr>
          <w:rFonts w:cs="David"/>
          <w:sz w:val="28"/>
          <w:szCs w:val="28"/>
          <w:rtl/>
        </w:rPr>
        <w:t xml:space="preserve"> </w:t>
      </w:r>
      <w:r w:rsidRPr="00C8263A">
        <w:rPr>
          <w:rFonts w:cs="David" w:hint="eastAsia"/>
          <w:sz w:val="28"/>
          <w:szCs w:val="28"/>
          <w:rtl/>
        </w:rPr>
        <w:t>שני</w:t>
      </w:r>
      <w:r w:rsidRPr="00C8263A">
        <w:rPr>
          <w:rFonts w:cs="David"/>
          <w:sz w:val="28"/>
          <w:szCs w:val="28"/>
          <w:rtl/>
        </w:rPr>
        <w:t xml:space="preserve"> </w:t>
      </w:r>
      <w:r w:rsidRPr="00C8263A">
        <w:rPr>
          <w:rFonts w:cs="David" w:hint="eastAsia"/>
          <w:sz w:val="28"/>
          <w:szCs w:val="28"/>
          <w:rtl/>
        </w:rPr>
        <w:t>התוצרים</w:t>
      </w:r>
      <w:r w:rsidR="00C36B00">
        <w:rPr>
          <w:rFonts w:cs="David" w:hint="cs"/>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3.5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בטרם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ביטול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ההסכם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התראה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תינתן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הזדמנות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סבירה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לתיקון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ההפרה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שההפרה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הינה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תיקון</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lastRenderedPageBreak/>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00C36B00">
        <w:rPr>
          <w:rFonts w:cs="David" w:hint="cs"/>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i/>
          <w:iCs/>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i/>
          <w:i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w:t>
      </w:r>
      <w:r w:rsidRPr="00C8263A">
        <w:rPr>
          <w:rFonts w:ascii="Times New Roman" w:hAnsi="Times New Roman" w:cs="David"/>
          <w:b/>
          <w:bCs/>
          <w:color w:val="000000"/>
          <w:sz w:val="28"/>
          <w:szCs w:val="28"/>
          <w:u w:val="single"/>
          <w:rtl/>
          <w:lang w:eastAsia="he-IL"/>
        </w:rPr>
        <w:t xml:space="preserve"> </w:t>
      </w:r>
      <w:r w:rsidRPr="00C8263A">
        <w:rPr>
          <w:rFonts w:ascii="Times New Roman" w:hAnsi="Times New Roman" w:cs="David"/>
          <w:color w:val="000000"/>
          <w:sz w:val="28"/>
          <w:szCs w:val="28"/>
          <w:u w:val="single"/>
          <w:rtl/>
          <w:lang w:eastAsia="he-IL"/>
        </w:rPr>
        <w:t>4.6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העלות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הכלכלית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מסוג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נשוא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מושפעת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מגורמים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רבים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שיובהר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שבכל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שינוי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בסוג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ושבמקרה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שינוי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כאמור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זכאי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לשנות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המחיר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לשירות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בהסכמת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בכתב</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מקובל</w:t>
      </w:r>
      <w:r w:rsidRPr="00C8263A">
        <w:rPr>
          <w:rFonts w:cs="David"/>
          <w:sz w:val="28"/>
          <w:szCs w:val="28"/>
          <w:rtl/>
        </w:rPr>
        <w:t xml:space="preserve">, </w:t>
      </w:r>
      <w:r w:rsidRPr="00C8263A">
        <w:rPr>
          <w:rFonts w:cs="David" w:hint="eastAsia"/>
          <w:sz w:val="28"/>
          <w:szCs w:val="28"/>
          <w:rtl/>
        </w:rPr>
        <w:t>בכפוף</w:t>
      </w:r>
      <w:r w:rsidRPr="00C8263A">
        <w:rPr>
          <w:rFonts w:cs="David"/>
          <w:sz w:val="28"/>
          <w:szCs w:val="28"/>
          <w:rtl/>
        </w:rPr>
        <w:t xml:space="preserve"> </w:t>
      </w:r>
      <w:r w:rsidRPr="00C8263A">
        <w:rPr>
          <w:rFonts w:cs="David" w:hint="eastAsia"/>
          <w:sz w:val="28"/>
          <w:szCs w:val="28"/>
          <w:rtl/>
        </w:rPr>
        <w:t>לסעיף</w:t>
      </w:r>
      <w:r w:rsidRPr="00C8263A">
        <w:rPr>
          <w:rFonts w:cs="David"/>
          <w:sz w:val="28"/>
          <w:szCs w:val="28"/>
          <w:rtl/>
        </w:rPr>
        <w:t xml:space="preserve"> 4.6 </w:t>
      </w:r>
      <w:r w:rsidRPr="00C8263A">
        <w:rPr>
          <w:rFonts w:cs="David" w:hint="eastAsia"/>
          <w:sz w:val="28"/>
          <w:szCs w:val="28"/>
          <w:rtl/>
        </w:rPr>
        <w:t>להסכם</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32</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w:t>
      </w:r>
      <w:r w:rsidRPr="00C8263A">
        <w:rPr>
          <w:rFonts w:ascii="Times New Roman" w:hAnsi="Times New Roman" w:cs="David"/>
          <w:b/>
          <w:bCs/>
          <w:color w:val="000000"/>
          <w:sz w:val="28"/>
          <w:szCs w:val="28"/>
          <w:u w:val="single"/>
          <w:rtl/>
          <w:lang w:eastAsia="he-IL"/>
        </w:rPr>
        <w:t xml:space="preserve"> </w:t>
      </w:r>
      <w:r w:rsidRPr="00C8263A">
        <w:rPr>
          <w:rFonts w:ascii="Times New Roman" w:hAnsi="Times New Roman" w:cs="David"/>
          <w:color w:val="000000"/>
          <w:sz w:val="28"/>
          <w:szCs w:val="28"/>
          <w:u w:val="single"/>
          <w:rtl/>
          <w:lang w:eastAsia="he-IL"/>
        </w:rPr>
        <w:t>4.7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ניתן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לספק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צוות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מתורגמנים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שאינו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קבוע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ובלבד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המתורגמנים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עונים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לתנאי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המפורטים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כאשר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קורות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החיים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המתורגמן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שיבצע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הספציפי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יועברו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לבדיקת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המזמין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מטעם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ואישורו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עד</w:t>
      </w:r>
      <w:r w:rsidRPr="00C8263A">
        <w:rPr>
          <w:rFonts w:ascii="Times New Roman" w:hAnsi="Times New Roman" w:cs="David"/>
          <w:color w:val="000000"/>
          <w:sz w:val="28"/>
          <w:szCs w:val="28"/>
          <w:rtl/>
          <w:lang w:eastAsia="he-IL"/>
        </w:rPr>
        <w:t xml:space="preserve"> 72 </w:t>
      </w:r>
      <w:r w:rsidRPr="00C8263A">
        <w:rPr>
          <w:rFonts w:ascii="Times New Roman" w:hAnsi="Times New Roman" w:cs="David" w:hint="eastAsia"/>
          <w:color w:val="000000"/>
          <w:sz w:val="28"/>
          <w:szCs w:val="28"/>
          <w:rtl/>
          <w:lang w:eastAsia="he-IL"/>
        </w:rPr>
        <w:t>שעות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טרם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המועד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לביצוע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יש</w:t>
      </w:r>
      <w:r w:rsidRPr="00C8263A">
        <w:rPr>
          <w:rFonts w:cs="David"/>
          <w:sz w:val="28"/>
          <w:szCs w:val="28"/>
          <w:rtl/>
        </w:rPr>
        <w:t xml:space="preserve"> </w:t>
      </w:r>
      <w:r w:rsidRPr="00C8263A">
        <w:rPr>
          <w:rFonts w:cs="David" w:hint="eastAsia"/>
          <w:sz w:val="28"/>
          <w:szCs w:val="28"/>
          <w:rtl/>
        </w:rPr>
        <w:t>להציג</w:t>
      </w:r>
      <w:r w:rsidRPr="00C8263A">
        <w:rPr>
          <w:rFonts w:cs="David"/>
          <w:sz w:val="28"/>
          <w:szCs w:val="28"/>
          <w:rtl/>
        </w:rPr>
        <w:t xml:space="preserve"> </w:t>
      </w:r>
      <w:r w:rsidRPr="00C8263A">
        <w:rPr>
          <w:rFonts w:cs="David" w:hint="eastAsia"/>
          <w:sz w:val="28"/>
          <w:szCs w:val="28"/>
          <w:rtl/>
        </w:rPr>
        <w:t>רשימת</w:t>
      </w:r>
      <w:r w:rsidRPr="00C8263A">
        <w:rPr>
          <w:rFonts w:cs="David"/>
          <w:sz w:val="28"/>
          <w:szCs w:val="28"/>
          <w:rtl/>
        </w:rPr>
        <w:t xml:space="preserve"> </w:t>
      </w:r>
      <w:r w:rsidRPr="00C8263A">
        <w:rPr>
          <w:rFonts w:cs="David" w:hint="eastAsia"/>
          <w:sz w:val="28"/>
          <w:szCs w:val="28"/>
          <w:rtl/>
        </w:rPr>
        <w:t>מבצעים</w:t>
      </w:r>
      <w:r w:rsidRPr="00C8263A">
        <w:rPr>
          <w:rFonts w:cs="David"/>
          <w:sz w:val="28"/>
          <w:szCs w:val="28"/>
          <w:rtl/>
        </w:rPr>
        <w:t xml:space="preserve"> </w:t>
      </w:r>
      <w:r w:rsidRPr="00C8263A">
        <w:rPr>
          <w:rFonts w:cs="David" w:hint="eastAsia"/>
          <w:sz w:val="28"/>
          <w:szCs w:val="28"/>
          <w:rtl/>
        </w:rPr>
        <w:t>לאחר</w:t>
      </w:r>
      <w:r w:rsidRPr="00C8263A">
        <w:rPr>
          <w:rFonts w:cs="David"/>
          <w:sz w:val="28"/>
          <w:szCs w:val="28"/>
          <w:rtl/>
        </w:rPr>
        <w:t xml:space="preserve"> </w:t>
      </w:r>
      <w:r w:rsidR="00C36B00" w:rsidRPr="00C8263A">
        <w:rPr>
          <w:rFonts w:cs="David" w:hint="cs"/>
          <w:sz w:val="28"/>
          <w:szCs w:val="28"/>
          <w:rtl/>
        </w:rPr>
        <w:t>הזכיי</w:t>
      </w:r>
      <w:r w:rsidR="00C36B00" w:rsidRPr="00C8263A">
        <w:rPr>
          <w:rFonts w:cs="David" w:hint="eastAsia"/>
          <w:sz w:val="28"/>
          <w:szCs w:val="28"/>
          <w:rtl/>
        </w:rPr>
        <w:t>ה</w:t>
      </w:r>
      <w:r w:rsidRPr="00C8263A">
        <w:rPr>
          <w:rFonts w:cs="David"/>
          <w:sz w:val="28"/>
          <w:szCs w:val="28"/>
          <w:rtl/>
        </w:rPr>
        <w:t xml:space="preserve"> </w:t>
      </w:r>
      <w:r w:rsidRPr="00C8263A">
        <w:rPr>
          <w:rFonts w:cs="David" w:hint="eastAsia"/>
          <w:sz w:val="28"/>
          <w:szCs w:val="28"/>
          <w:rtl/>
        </w:rPr>
        <w:t>כנדרש</w:t>
      </w:r>
      <w:r w:rsidRPr="00C8263A">
        <w:rPr>
          <w:rFonts w:cs="David"/>
          <w:sz w:val="28"/>
          <w:szCs w:val="28"/>
          <w:rtl/>
        </w:rPr>
        <w:t xml:space="preserve"> </w:t>
      </w:r>
      <w:r w:rsidRPr="00C8263A">
        <w:rPr>
          <w:rFonts w:cs="David" w:hint="eastAsia"/>
          <w:sz w:val="28"/>
          <w:szCs w:val="28"/>
          <w:rtl/>
        </w:rPr>
        <w:t>במסמכי</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ככל</w:t>
      </w:r>
      <w:r w:rsidRPr="00C8263A">
        <w:rPr>
          <w:rFonts w:cs="David"/>
          <w:sz w:val="28"/>
          <w:szCs w:val="28"/>
          <w:rtl/>
        </w:rPr>
        <w:t xml:space="preserve"> </w:t>
      </w:r>
      <w:r w:rsidRPr="00C8263A">
        <w:rPr>
          <w:rFonts w:cs="David" w:hint="eastAsia"/>
          <w:sz w:val="28"/>
          <w:szCs w:val="28"/>
          <w:rtl/>
        </w:rPr>
        <w:t>שיהיה</w:t>
      </w:r>
      <w:r w:rsidRPr="00C8263A">
        <w:rPr>
          <w:rFonts w:cs="David"/>
          <w:sz w:val="28"/>
          <w:szCs w:val="28"/>
          <w:rtl/>
        </w:rPr>
        <w:t xml:space="preserve"> </w:t>
      </w:r>
      <w:r w:rsidRPr="00C8263A">
        <w:rPr>
          <w:rFonts w:cs="David" w:hint="eastAsia"/>
          <w:sz w:val="28"/>
          <w:szCs w:val="28"/>
          <w:rtl/>
        </w:rPr>
        <w:t>צורך</w:t>
      </w:r>
      <w:r w:rsidRPr="00C8263A">
        <w:rPr>
          <w:rFonts w:cs="David"/>
          <w:sz w:val="28"/>
          <w:szCs w:val="28"/>
          <w:rtl/>
        </w:rPr>
        <w:t xml:space="preserve"> </w:t>
      </w:r>
      <w:r w:rsidRPr="00C8263A">
        <w:rPr>
          <w:rFonts w:cs="David" w:hint="eastAsia"/>
          <w:sz w:val="28"/>
          <w:szCs w:val="28"/>
          <w:rtl/>
        </w:rPr>
        <w:t>בהחלפת</w:t>
      </w:r>
      <w:r w:rsidRPr="00C8263A">
        <w:rPr>
          <w:rFonts w:cs="David"/>
          <w:sz w:val="28"/>
          <w:szCs w:val="28"/>
          <w:rtl/>
        </w:rPr>
        <w:t xml:space="preserve"> </w:t>
      </w:r>
      <w:r w:rsidRPr="00C8263A">
        <w:rPr>
          <w:rFonts w:cs="David" w:hint="eastAsia"/>
          <w:sz w:val="28"/>
          <w:szCs w:val="28"/>
          <w:rtl/>
        </w:rPr>
        <w:t>המבצע</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ינהג</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7.1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בשורה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הראשונה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המילה</w:t>
      </w:r>
      <w:r w:rsidRPr="00C8263A">
        <w:rPr>
          <w:rFonts w:ascii="Times New Roman" w:hAnsi="Times New Roman" w:cs="David"/>
          <w:color w:val="000000"/>
          <w:sz w:val="28"/>
          <w:szCs w:val="28"/>
          <w:rtl/>
          <w:lang w:eastAsia="he-IL"/>
        </w:rPr>
        <w:t xml:space="preserve"> "להעסיק" </w:t>
      </w:r>
      <w:r w:rsidRPr="00C8263A">
        <w:rPr>
          <w:rFonts w:ascii="Times New Roman" w:hAnsi="Times New Roman" w:cs="David" w:hint="eastAsia"/>
          <w:color w:val="000000"/>
          <w:sz w:val="28"/>
          <w:szCs w:val="28"/>
          <w:rtl/>
          <w:lang w:eastAsia="he-IL"/>
        </w:rPr>
        <w:t>להוסיף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המילים</w:t>
      </w:r>
      <w:r w:rsidRPr="00C8263A">
        <w:rPr>
          <w:rFonts w:ascii="Times New Roman" w:hAnsi="Times New Roman" w:cs="David"/>
          <w:color w:val="000000"/>
          <w:sz w:val="28"/>
          <w:szCs w:val="28"/>
          <w:rtl/>
          <w:lang w:eastAsia="he-IL"/>
        </w:rPr>
        <w:t xml:space="preserve"> "ו/או </w:t>
      </w:r>
      <w:r w:rsidRPr="00C8263A">
        <w:rPr>
          <w:rFonts w:ascii="Times New Roman" w:hAnsi="Times New Roman" w:cs="David" w:hint="eastAsia"/>
          <w:color w:val="000000"/>
          <w:sz w:val="28"/>
          <w:szCs w:val="28"/>
          <w:rtl/>
          <w:lang w:eastAsia="he-IL"/>
        </w:rPr>
        <w:t>להתקשר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A064A7" w:rsidP="00C8263A">
      <w:pPr>
        <w:spacing w:after="0" w:line="240" w:lineRule="auto"/>
        <w:rPr>
          <w:rFonts w:cs="David"/>
          <w:sz w:val="28"/>
          <w:szCs w:val="28"/>
          <w:rtl/>
        </w:rPr>
      </w:pPr>
      <w:r>
        <w:rPr>
          <w:rFonts w:cs="David" w:hint="cs"/>
          <w:sz w:val="28"/>
          <w:szCs w:val="28"/>
          <w:rtl/>
        </w:rPr>
        <w:t>ראה</w:t>
      </w:r>
      <w:r w:rsidR="00C8263A" w:rsidRPr="00C8263A">
        <w:rPr>
          <w:rFonts w:cs="David"/>
          <w:sz w:val="28"/>
          <w:szCs w:val="28"/>
          <w:rtl/>
        </w:rPr>
        <w:t xml:space="preserve"> </w:t>
      </w:r>
      <w:r w:rsidR="00C8263A" w:rsidRPr="00C8263A">
        <w:rPr>
          <w:rFonts w:cs="David" w:hint="eastAsia"/>
          <w:sz w:val="28"/>
          <w:szCs w:val="28"/>
          <w:rtl/>
        </w:rPr>
        <w:t>תשובה</w:t>
      </w:r>
      <w:r w:rsidR="00C8263A" w:rsidRPr="00C8263A">
        <w:rPr>
          <w:rFonts w:cs="David"/>
          <w:sz w:val="28"/>
          <w:szCs w:val="28"/>
          <w:rtl/>
        </w:rPr>
        <w:t xml:space="preserve"> </w:t>
      </w:r>
      <w:r w:rsidR="00C8263A" w:rsidRPr="00C8263A">
        <w:rPr>
          <w:rFonts w:cs="David" w:hint="eastAsia"/>
          <w:sz w:val="28"/>
          <w:szCs w:val="28"/>
          <w:rtl/>
        </w:rPr>
        <w:t>לשאלה</w:t>
      </w:r>
      <w:r>
        <w:rPr>
          <w:rFonts w:cs="David" w:hint="cs"/>
          <w:sz w:val="28"/>
          <w:szCs w:val="28"/>
          <w:rtl/>
        </w:rPr>
        <w:t xml:space="preserve"> מס' </w:t>
      </w:r>
      <w:r w:rsidR="00C8263A" w:rsidRPr="00C8263A">
        <w:rPr>
          <w:rFonts w:cs="David"/>
          <w:sz w:val="28"/>
          <w:szCs w:val="28"/>
          <w:rtl/>
        </w:rPr>
        <w:t xml:space="preserve"> 19, </w:t>
      </w:r>
      <w:r w:rsidR="00C8263A" w:rsidRPr="00C8263A">
        <w:rPr>
          <w:rFonts w:cs="David" w:hint="eastAsia"/>
          <w:sz w:val="28"/>
          <w:szCs w:val="28"/>
          <w:rtl/>
        </w:rPr>
        <w:t>המשרד</w:t>
      </w:r>
      <w:r w:rsidR="00C8263A" w:rsidRPr="00C8263A">
        <w:rPr>
          <w:rFonts w:cs="David"/>
          <w:sz w:val="28"/>
          <w:szCs w:val="28"/>
          <w:rtl/>
        </w:rPr>
        <w:t xml:space="preserve"> </w:t>
      </w:r>
      <w:r w:rsidR="00C8263A" w:rsidRPr="00C8263A">
        <w:rPr>
          <w:rFonts w:cs="David" w:hint="eastAsia"/>
          <w:sz w:val="28"/>
          <w:szCs w:val="28"/>
          <w:rtl/>
        </w:rPr>
        <w:t>לא</w:t>
      </w:r>
      <w:r w:rsidR="00C8263A" w:rsidRPr="00C8263A">
        <w:rPr>
          <w:rFonts w:cs="David"/>
          <w:sz w:val="28"/>
          <w:szCs w:val="28"/>
          <w:rtl/>
        </w:rPr>
        <w:t xml:space="preserve"> </w:t>
      </w:r>
      <w:r w:rsidR="00C8263A" w:rsidRPr="00C8263A">
        <w:rPr>
          <w:rFonts w:cs="David" w:hint="eastAsia"/>
          <w:sz w:val="28"/>
          <w:szCs w:val="28"/>
          <w:rtl/>
        </w:rPr>
        <w:t>יתערב</w:t>
      </w:r>
      <w:r w:rsidR="00C8263A" w:rsidRPr="00C8263A">
        <w:rPr>
          <w:rFonts w:cs="David"/>
          <w:sz w:val="28"/>
          <w:szCs w:val="28"/>
          <w:rtl/>
        </w:rPr>
        <w:t xml:space="preserve"> </w:t>
      </w:r>
      <w:r w:rsidR="00C8263A" w:rsidRPr="00C8263A">
        <w:rPr>
          <w:rFonts w:cs="David" w:hint="eastAsia"/>
          <w:sz w:val="28"/>
          <w:szCs w:val="28"/>
          <w:rtl/>
        </w:rPr>
        <w:t>ביחסי</w:t>
      </w:r>
      <w:r w:rsidR="00C8263A" w:rsidRPr="00C8263A">
        <w:rPr>
          <w:rFonts w:cs="David"/>
          <w:sz w:val="28"/>
          <w:szCs w:val="28"/>
          <w:rtl/>
        </w:rPr>
        <w:t xml:space="preserve"> </w:t>
      </w:r>
      <w:r w:rsidR="00C8263A" w:rsidRPr="00C8263A">
        <w:rPr>
          <w:rFonts w:cs="David" w:hint="eastAsia"/>
          <w:sz w:val="28"/>
          <w:szCs w:val="28"/>
          <w:rtl/>
        </w:rPr>
        <w:t>העבודה</w:t>
      </w:r>
      <w:r w:rsidR="00C8263A" w:rsidRPr="00C8263A">
        <w:rPr>
          <w:rFonts w:cs="David"/>
          <w:sz w:val="28"/>
          <w:szCs w:val="28"/>
          <w:rtl/>
        </w:rPr>
        <w:t xml:space="preserve"> </w:t>
      </w:r>
      <w:r w:rsidR="00C8263A" w:rsidRPr="00C8263A">
        <w:rPr>
          <w:rFonts w:cs="David" w:hint="eastAsia"/>
          <w:sz w:val="28"/>
          <w:szCs w:val="28"/>
          <w:rtl/>
        </w:rPr>
        <w:t>שבין</w:t>
      </w:r>
      <w:r w:rsidR="00C8263A" w:rsidRPr="00C8263A">
        <w:rPr>
          <w:rFonts w:cs="David"/>
          <w:sz w:val="28"/>
          <w:szCs w:val="28"/>
          <w:rtl/>
        </w:rPr>
        <w:t xml:space="preserve"> </w:t>
      </w:r>
      <w:r w:rsidR="00C8263A" w:rsidRPr="00C8263A">
        <w:rPr>
          <w:rFonts w:cs="David" w:hint="eastAsia"/>
          <w:sz w:val="28"/>
          <w:szCs w:val="28"/>
          <w:rtl/>
        </w:rPr>
        <w:t>המבצעים</w:t>
      </w:r>
      <w:r w:rsidR="00C8263A" w:rsidRPr="00C8263A">
        <w:rPr>
          <w:rFonts w:cs="David"/>
          <w:sz w:val="28"/>
          <w:szCs w:val="28"/>
          <w:rtl/>
        </w:rPr>
        <w:t xml:space="preserve"> </w:t>
      </w:r>
      <w:r w:rsidR="00C8263A" w:rsidRPr="00C8263A">
        <w:rPr>
          <w:rFonts w:cs="David" w:hint="eastAsia"/>
          <w:sz w:val="28"/>
          <w:szCs w:val="28"/>
          <w:rtl/>
        </w:rPr>
        <w:t>לנותן</w:t>
      </w:r>
      <w:r w:rsidR="00C8263A" w:rsidRPr="00C8263A">
        <w:rPr>
          <w:rFonts w:cs="David"/>
          <w:sz w:val="28"/>
          <w:szCs w:val="28"/>
          <w:rtl/>
        </w:rPr>
        <w:t xml:space="preserve"> </w:t>
      </w:r>
      <w:r w:rsidR="00C8263A" w:rsidRPr="00C8263A">
        <w:rPr>
          <w:rFonts w:cs="David" w:hint="eastAsia"/>
          <w:sz w:val="28"/>
          <w:szCs w:val="28"/>
          <w:rtl/>
        </w:rPr>
        <w:t>השירותים</w:t>
      </w:r>
      <w:r w:rsidR="00C8263A" w:rsidRPr="00C8263A">
        <w:rPr>
          <w:rFonts w:cs="David"/>
          <w:sz w:val="28"/>
          <w:szCs w:val="28"/>
          <w:rtl/>
        </w:rPr>
        <w:t xml:space="preserve"> </w:t>
      </w:r>
      <w:r w:rsidR="00C8263A" w:rsidRPr="00C8263A">
        <w:rPr>
          <w:rFonts w:cs="David" w:hint="eastAsia"/>
          <w:sz w:val="28"/>
          <w:szCs w:val="28"/>
          <w:rtl/>
        </w:rPr>
        <w:t>אלא</w:t>
      </w:r>
      <w:r w:rsidR="00C8263A" w:rsidRPr="00C8263A">
        <w:rPr>
          <w:rFonts w:cs="David"/>
          <w:sz w:val="28"/>
          <w:szCs w:val="28"/>
          <w:rtl/>
        </w:rPr>
        <w:t xml:space="preserve"> </w:t>
      </w:r>
      <w:r w:rsidR="00C8263A" w:rsidRPr="00C8263A">
        <w:rPr>
          <w:rFonts w:cs="David" w:hint="eastAsia"/>
          <w:sz w:val="28"/>
          <w:szCs w:val="28"/>
          <w:rtl/>
        </w:rPr>
        <w:t>לעניין</w:t>
      </w:r>
      <w:r w:rsidR="00C8263A" w:rsidRPr="00C8263A">
        <w:rPr>
          <w:rFonts w:cs="David"/>
          <w:sz w:val="28"/>
          <w:szCs w:val="28"/>
          <w:rtl/>
        </w:rPr>
        <w:t xml:space="preserve"> </w:t>
      </w:r>
      <w:r w:rsidR="00C8263A" w:rsidRPr="00C8263A">
        <w:rPr>
          <w:rFonts w:cs="David" w:hint="eastAsia"/>
          <w:sz w:val="28"/>
          <w:szCs w:val="28"/>
          <w:rtl/>
        </w:rPr>
        <w:t>פיקוח</w:t>
      </w:r>
      <w:r w:rsidR="00C8263A" w:rsidRPr="00C8263A">
        <w:rPr>
          <w:rFonts w:cs="David"/>
          <w:sz w:val="28"/>
          <w:szCs w:val="28"/>
          <w:rtl/>
        </w:rPr>
        <w:t xml:space="preserve"> </w:t>
      </w:r>
      <w:r w:rsidR="00C8263A" w:rsidRPr="00C8263A">
        <w:rPr>
          <w:rFonts w:cs="David" w:hint="eastAsia"/>
          <w:sz w:val="28"/>
          <w:szCs w:val="28"/>
          <w:rtl/>
        </w:rPr>
        <w:t>על</w:t>
      </w:r>
      <w:r w:rsidR="00C8263A" w:rsidRPr="00C8263A">
        <w:rPr>
          <w:rFonts w:cs="David"/>
          <w:sz w:val="28"/>
          <w:szCs w:val="28"/>
          <w:rtl/>
        </w:rPr>
        <w:t xml:space="preserve"> </w:t>
      </w:r>
      <w:r w:rsidR="00C8263A" w:rsidRPr="00C8263A">
        <w:rPr>
          <w:rFonts w:cs="David" w:hint="eastAsia"/>
          <w:sz w:val="28"/>
          <w:szCs w:val="28"/>
          <w:rtl/>
        </w:rPr>
        <w:t>זכויות</w:t>
      </w:r>
      <w:r w:rsidR="00C8263A" w:rsidRPr="00C8263A">
        <w:rPr>
          <w:rFonts w:cs="David"/>
          <w:sz w:val="28"/>
          <w:szCs w:val="28"/>
          <w:rtl/>
        </w:rPr>
        <w:t xml:space="preserve"> </w:t>
      </w:r>
      <w:r w:rsidR="00C8263A" w:rsidRPr="00C8263A">
        <w:rPr>
          <w:rFonts w:cs="David" w:hint="eastAsia"/>
          <w:sz w:val="28"/>
          <w:szCs w:val="28"/>
          <w:rtl/>
        </w:rPr>
        <w:t>עובדים</w:t>
      </w:r>
      <w:r w:rsidR="00C8263A" w:rsidRPr="00C8263A">
        <w:rPr>
          <w:rFonts w:cs="David"/>
          <w:sz w:val="28"/>
          <w:szCs w:val="28"/>
          <w:rtl/>
        </w:rPr>
        <w:t>.</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7.2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בשורה</w:t>
      </w:r>
      <w:r w:rsidRPr="00C8263A">
        <w:rPr>
          <w:rFonts w:ascii="Times New Roman" w:hAnsi="Times New Roman" w:cs="David"/>
          <w:color w:val="000000"/>
          <w:sz w:val="28"/>
          <w:szCs w:val="28"/>
          <w:rtl/>
          <w:lang w:eastAsia="he-IL"/>
        </w:rPr>
        <w:t xml:space="preserve"> </w:t>
      </w:r>
      <w:r w:rsidR="00C36B00" w:rsidRPr="00C8263A">
        <w:rPr>
          <w:rFonts w:ascii="Times New Roman" w:hAnsi="Times New Roman" w:cs="David" w:hint="cs"/>
          <w:color w:val="000000"/>
          <w:sz w:val="28"/>
          <w:szCs w:val="28"/>
          <w:rtl/>
          <w:lang w:eastAsia="he-IL"/>
        </w:rPr>
        <w:t>השניי</w:t>
      </w:r>
      <w:r w:rsidR="00C36B00" w:rsidRPr="00C8263A">
        <w:rPr>
          <w:rFonts w:ascii="Times New Roman" w:hAnsi="Times New Roman" w:cs="David" w:hint="eastAsia"/>
          <w:color w:val="000000"/>
          <w:sz w:val="28"/>
          <w:szCs w:val="28"/>
          <w:rtl/>
          <w:lang w:eastAsia="he-IL"/>
        </w:rPr>
        <w:t>ה</w:t>
      </w:r>
      <w:r w:rsidRPr="00C8263A">
        <w:rPr>
          <w:rFonts w:ascii="Times New Roman" w:hAnsi="Times New Roman" w:cs="David"/>
          <w:color w:val="000000"/>
          <w:sz w:val="28"/>
          <w:szCs w:val="28"/>
          <w:rtl/>
          <w:lang w:eastAsia="he-IL"/>
        </w:rPr>
        <w:t xml:space="preserve"> להחליף את המילים "עובדי נותן השירותים" במילים: "מועסקים ו/או בעלי הסכם התקשרות מסוג כלשהו מול נותן השירותים".</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A064A7" w:rsidP="00C8263A">
      <w:pPr>
        <w:spacing w:after="0" w:line="240" w:lineRule="auto"/>
        <w:rPr>
          <w:rFonts w:cs="David"/>
          <w:sz w:val="28"/>
          <w:szCs w:val="28"/>
          <w:rtl/>
        </w:rPr>
      </w:pPr>
      <w:r>
        <w:rPr>
          <w:rFonts w:cs="David" w:hint="cs"/>
          <w:sz w:val="28"/>
          <w:szCs w:val="28"/>
          <w:rtl/>
        </w:rPr>
        <w:t>ראה</w:t>
      </w:r>
      <w:r w:rsidR="00C8263A" w:rsidRPr="00C8263A">
        <w:rPr>
          <w:rFonts w:cs="David"/>
          <w:sz w:val="28"/>
          <w:szCs w:val="28"/>
          <w:rtl/>
        </w:rPr>
        <w:t xml:space="preserve"> </w:t>
      </w:r>
      <w:r w:rsidR="00C8263A" w:rsidRPr="00C8263A">
        <w:rPr>
          <w:rFonts w:cs="David" w:hint="eastAsia"/>
          <w:sz w:val="28"/>
          <w:szCs w:val="28"/>
          <w:rtl/>
        </w:rPr>
        <w:t>תשובה</w:t>
      </w:r>
      <w:r w:rsidR="00C8263A" w:rsidRPr="00C8263A">
        <w:rPr>
          <w:rFonts w:cs="David"/>
          <w:sz w:val="28"/>
          <w:szCs w:val="28"/>
          <w:rtl/>
        </w:rPr>
        <w:t xml:space="preserve"> </w:t>
      </w:r>
      <w:r w:rsidR="00C8263A" w:rsidRPr="00C8263A">
        <w:rPr>
          <w:rFonts w:cs="David" w:hint="eastAsia"/>
          <w:sz w:val="28"/>
          <w:szCs w:val="28"/>
          <w:rtl/>
        </w:rPr>
        <w:t>לשאלה</w:t>
      </w:r>
      <w:r>
        <w:rPr>
          <w:rFonts w:cs="David" w:hint="cs"/>
          <w:sz w:val="28"/>
          <w:szCs w:val="28"/>
          <w:rtl/>
        </w:rPr>
        <w:t xml:space="preserve"> מס'</w:t>
      </w:r>
      <w:r w:rsidR="00C8263A" w:rsidRPr="00C8263A">
        <w:rPr>
          <w:rFonts w:cs="David"/>
          <w:sz w:val="28"/>
          <w:szCs w:val="28"/>
          <w:rtl/>
        </w:rPr>
        <w:t xml:space="preserve"> 33</w:t>
      </w:r>
      <w:r>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7.4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לבטל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האיסור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הקיים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ולחילופין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לרכך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האיסור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הקיים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רשאי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להעסיק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להתקשר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דרך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אחרת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עובד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כעובד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כקבלן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העונה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יתר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תנאי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המפורטים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ביחס</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לכישורים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והמיומנויות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הנדרשות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ממתורגמן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הפחות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שיובהר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שהאיסור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הקיים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ירוכך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באופן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שיאפשר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להעסיק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להתקשר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מתורגמן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שהינו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אשרת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עבודה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חוקית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בישראל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ושלצרכי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שירותי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תרגום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ותמלול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שאינם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תרגום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עוקב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פרונטלי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ניתן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להתקשר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קבלני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שאינם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ישראליים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מתורגמנים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היושבים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דרך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קבע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מחוץ</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לגבולות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ישראל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למען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הסדר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הטוב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להבהיר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עלול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להפוך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המשימה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למציאת</w:t>
      </w:r>
      <w:r w:rsidRPr="00C8263A">
        <w:rPr>
          <w:rFonts w:ascii="Times New Roman" w:hAnsi="Times New Roman" w:cs="David"/>
          <w:color w:val="000000"/>
          <w:sz w:val="28"/>
          <w:szCs w:val="28"/>
          <w:rtl/>
          <w:lang w:eastAsia="he-IL"/>
        </w:rPr>
        <w:t xml:space="preserve"> 2 </w:t>
      </w:r>
      <w:r w:rsidRPr="00C8263A">
        <w:rPr>
          <w:rFonts w:ascii="Times New Roman" w:hAnsi="Times New Roman" w:cs="David" w:hint="eastAsia"/>
          <w:color w:val="000000"/>
          <w:sz w:val="28"/>
          <w:szCs w:val="28"/>
          <w:rtl/>
          <w:lang w:eastAsia="he-IL"/>
        </w:rPr>
        <w:t>מתורגמנים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שפה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נדרשת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כאמור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למשימה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בלתי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אפשרית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בהינתן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מתורגמנות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הינה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מומחיות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ייחודית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וחלק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מהשפות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הנדרשות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אינן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שפות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המדוברות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בתדירות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גבוהה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בקרב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הציבור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הישראלי</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הואיל</w:t>
      </w:r>
      <w:r w:rsidRPr="00C8263A">
        <w:rPr>
          <w:rFonts w:cs="David"/>
          <w:sz w:val="28"/>
          <w:szCs w:val="28"/>
          <w:rtl/>
        </w:rPr>
        <w:t xml:space="preserve"> </w:t>
      </w:r>
      <w:r w:rsidRPr="00C8263A">
        <w:rPr>
          <w:rFonts w:cs="David" w:hint="eastAsia"/>
          <w:sz w:val="28"/>
          <w:szCs w:val="28"/>
          <w:rtl/>
        </w:rPr>
        <w:t>ואין</w:t>
      </w:r>
      <w:r w:rsidRPr="00C8263A">
        <w:rPr>
          <w:rFonts w:cs="David"/>
          <w:sz w:val="28"/>
          <w:szCs w:val="28"/>
          <w:rtl/>
        </w:rPr>
        <w:t xml:space="preserve"> </w:t>
      </w:r>
      <w:r w:rsidRPr="00C8263A">
        <w:rPr>
          <w:rFonts w:cs="David" w:hint="eastAsia"/>
          <w:sz w:val="28"/>
          <w:szCs w:val="28"/>
          <w:rtl/>
        </w:rPr>
        <w:t>היתר</w:t>
      </w:r>
      <w:r w:rsidRPr="00C8263A">
        <w:rPr>
          <w:rFonts w:cs="David"/>
          <w:sz w:val="28"/>
          <w:szCs w:val="28"/>
          <w:rtl/>
        </w:rPr>
        <w:t xml:space="preserve"> </w:t>
      </w:r>
      <w:r w:rsidRPr="00C8263A">
        <w:rPr>
          <w:rFonts w:cs="David" w:hint="eastAsia"/>
          <w:sz w:val="28"/>
          <w:szCs w:val="28"/>
          <w:rtl/>
        </w:rPr>
        <w:t>העסקה</w:t>
      </w:r>
      <w:r w:rsidRPr="00C8263A">
        <w:rPr>
          <w:rFonts w:cs="David"/>
          <w:sz w:val="28"/>
          <w:szCs w:val="28"/>
          <w:rtl/>
        </w:rPr>
        <w:t xml:space="preserve"> </w:t>
      </w:r>
      <w:r w:rsidRPr="00C8263A">
        <w:rPr>
          <w:rFonts w:cs="David" w:hint="eastAsia"/>
          <w:sz w:val="28"/>
          <w:szCs w:val="28"/>
          <w:rtl/>
        </w:rPr>
        <w:t>לעובד</w:t>
      </w:r>
      <w:r w:rsidRPr="00C8263A">
        <w:rPr>
          <w:rFonts w:cs="David"/>
          <w:sz w:val="28"/>
          <w:szCs w:val="28"/>
          <w:rtl/>
        </w:rPr>
        <w:t xml:space="preserve"> </w:t>
      </w:r>
      <w:r w:rsidRPr="00C8263A">
        <w:rPr>
          <w:rFonts w:cs="David" w:hint="eastAsia"/>
          <w:sz w:val="28"/>
          <w:szCs w:val="28"/>
          <w:rtl/>
        </w:rPr>
        <w:t>זר</w:t>
      </w:r>
      <w:r w:rsidRPr="00C8263A">
        <w:rPr>
          <w:rFonts w:cs="David"/>
          <w:sz w:val="28"/>
          <w:szCs w:val="28"/>
          <w:rtl/>
        </w:rPr>
        <w:t xml:space="preserve"> </w:t>
      </w:r>
      <w:r w:rsidRPr="00C8263A">
        <w:rPr>
          <w:rFonts w:cs="David" w:hint="eastAsia"/>
          <w:sz w:val="28"/>
          <w:szCs w:val="28"/>
          <w:rtl/>
        </w:rPr>
        <w:t>בשירותי</w:t>
      </w:r>
      <w:r w:rsidRPr="00C8263A">
        <w:rPr>
          <w:rFonts w:cs="David"/>
          <w:sz w:val="28"/>
          <w:szCs w:val="28"/>
          <w:rtl/>
        </w:rPr>
        <w:t xml:space="preserve"> </w:t>
      </w:r>
      <w:r w:rsidRPr="00C8263A">
        <w:rPr>
          <w:rFonts w:cs="David" w:hint="eastAsia"/>
          <w:sz w:val="28"/>
          <w:szCs w:val="28"/>
          <w:rtl/>
        </w:rPr>
        <w:t>תרגום</w:t>
      </w:r>
      <w:r w:rsidRPr="00C8263A">
        <w:rPr>
          <w:rFonts w:cs="David"/>
          <w:sz w:val="28"/>
          <w:szCs w:val="28"/>
          <w:rtl/>
        </w:rPr>
        <w:t xml:space="preserve">, </w:t>
      </w:r>
      <w:r w:rsidRPr="00C8263A">
        <w:rPr>
          <w:rFonts w:cs="David" w:hint="eastAsia"/>
          <w:sz w:val="28"/>
          <w:szCs w:val="28"/>
          <w:rtl/>
        </w:rPr>
        <w:t>והואיל</w:t>
      </w:r>
      <w:r w:rsidRPr="00C8263A">
        <w:rPr>
          <w:rFonts w:cs="David"/>
          <w:sz w:val="28"/>
          <w:szCs w:val="28"/>
          <w:rtl/>
        </w:rPr>
        <w:t xml:space="preserve"> </w:t>
      </w:r>
      <w:r w:rsidRPr="00C8263A">
        <w:rPr>
          <w:rFonts w:cs="David" w:hint="eastAsia"/>
          <w:sz w:val="28"/>
          <w:szCs w:val="28"/>
          <w:rtl/>
        </w:rPr>
        <w:t>וההסכם</w:t>
      </w:r>
      <w:r w:rsidRPr="00C8263A">
        <w:rPr>
          <w:rFonts w:cs="David"/>
          <w:sz w:val="28"/>
          <w:szCs w:val="28"/>
          <w:rtl/>
        </w:rPr>
        <w:t xml:space="preserve"> </w:t>
      </w:r>
      <w:r w:rsidRPr="00C8263A">
        <w:rPr>
          <w:rFonts w:cs="David" w:hint="eastAsia"/>
          <w:sz w:val="28"/>
          <w:szCs w:val="28"/>
          <w:rtl/>
        </w:rPr>
        <w:t>עשוי</w:t>
      </w:r>
      <w:r w:rsidRPr="00C8263A">
        <w:rPr>
          <w:rFonts w:cs="David"/>
          <w:sz w:val="28"/>
          <w:szCs w:val="28"/>
          <w:rtl/>
        </w:rPr>
        <w:t xml:space="preserve"> </w:t>
      </w:r>
      <w:r w:rsidRPr="00C8263A">
        <w:rPr>
          <w:rFonts w:cs="David" w:hint="eastAsia"/>
          <w:sz w:val="28"/>
          <w:szCs w:val="28"/>
          <w:rtl/>
        </w:rPr>
        <w:t>להמשך</w:t>
      </w:r>
      <w:r w:rsidRPr="00C8263A">
        <w:rPr>
          <w:rFonts w:cs="David"/>
          <w:sz w:val="28"/>
          <w:szCs w:val="28"/>
          <w:rtl/>
        </w:rPr>
        <w:t xml:space="preserve"> 4 </w:t>
      </w:r>
      <w:r w:rsidRPr="00C8263A">
        <w:rPr>
          <w:rFonts w:cs="David" w:hint="eastAsia"/>
          <w:sz w:val="28"/>
          <w:szCs w:val="28"/>
          <w:rtl/>
        </w:rPr>
        <w:t>שנים</w:t>
      </w:r>
      <w:r w:rsidRPr="00C8263A">
        <w:rPr>
          <w:rFonts w:cs="David"/>
          <w:sz w:val="28"/>
          <w:szCs w:val="28"/>
          <w:rtl/>
        </w:rPr>
        <w:t xml:space="preserve"> (</w:t>
      </w:r>
      <w:r w:rsidRPr="00C8263A">
        <w:rPr>
          <w:rFonts w:cs="David" w:hint="eastAsia"/>
          <w:sz w:val="28"/>
          <w:szCs w:val="28"/>
          <w:rtl/>
        </w:rPr>
        <w:t>כולל</w:t>
      </w:r>
      <w:r w:rsidRPr="00C8263A">
        <w:rPr>
          <w:rFonts w:cs="David"/>
          <w:sz w:val="28"/>
          <w:szCs w:val="28"/>
          <w:rtl/>
        </w:rPr>
        <w:t xml:space="preserve"> </w:t>
      </w:r>
      <w:r w:rsidRPr="00C8263A">
        <w:rPr>
          <w:rFonts w:cs="David" w:hint="eastAsia"/>
          <w:sz w:val="28"/>
          <w:szCs w:val="28"/>
          <w:rtl/>
        </w:rPr>
        <w:t>תקופת</w:t>
      </w:r>
      <w:r w:rsidRPr="00C8263A">
        <w:rPr>
          <w:rFonts w:cs="David"/>
          <w:sz w:val="28"/>
          <w:szCs w:val="28"/>
          <w:rtl/>
        </w:rPr>
        <w:t xml:space="preserve"> </w:t>
      </w:r>
      <w:r w:rsidRPr="00C8263A">
        <w:rPr>
          <w:rFonts w:cs="David" w:hint="eastAsia"/>
          <w:sz w:val="28"/>
          <w:szCs w:val="28"/>
          <w:rtl/>
        </w:rPr>
        <w:t>הארכה</w:t>
      </w:r>
      <w:r w:rsidRPr="00C8263A">
        <w:rPr>
          <w:rFonts w:cs="David"/>
          <w:sz w:val="28"/>
          <w:szCs w:val="28"/>
          <w:rtl/>
        </w:rPr>
        <w:t xml:space="preserve">) </w:t>
      </w: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מקום</w:t>
      </w:r>
      <w:r w:rsidRPr="00C8263A">
        <w:rPr>
          <w:rFonts w:cs="David"/>
          <w:sz w:val="28"/>
          <w:szCs w:val="28"/>
          <w:rtl/>
        </w:rPr>
        <w:t xml:space="preserve"> </w:t>
      </w:r>
      <w:r w:rsidRPr="00C8263A">
        <w:rPr>
          <w:rFonts w:cs="David" w:hint="eastAsia"/>
          <w:sz w:val="28"/>
          <w:szCs w:val="28"/>
          <w:rtl/>
        </w:rPr>
        <w:t>לשינוי</w:t>
      </w:r>
      <w:r w:rsidRPr="00C8263A">
        <w:rPr>
          <w:rFonts w:cs="David"/>
          <w:sz w:val="28"/>
          <w:szCs w:val="28"/>
          <w:rtl/>
        </w:rPr>
        <w:t xml:space="preserve"> </w:t>
      </w:r>
      <w:r w:rsidRPr="00C8263A">
        <w:rPr>
          <w:rFonts w:cs="David" w:hint="eastAsia"/>
          <w:sz w:val="28"/>
          <w:szCs w:val="28"/>
          <w:rtl/>
        </w:rPr>
        <w:t>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8.2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כמקובל</w:t>
      </w:r>
      <w:r w:rsidRPr="00C8263A">
        <w:rPr>
          <w:rFonts w:ascii="Times New Roman" w:hAnsi="Times New Roman" w:cs="David"/>
          <w:color w:val="000000"/>
          <w:sz w:val="28"/>
          <w:szCs w:val="28"/>
          <w:rtl/>
          <w:lang w:eastAsia="he-IL"/>
        </w:rPr>
        <w:t xml:space="preserve">, שהשיפוי יהיה על פי פסק דין חלוט וסופי ובלבד שהמשרד הודיע לנותן השירותים על התביעה מיד עם קבלתה </w:t>
      </w:r>
      <w:proofErr w:type="spellStart"/>
      <w:r w:rsidRPr="00C8263A">
        <w:rPr>
          <w:rFonts w:ascii="Times New Roman" w:hAnsi="Times New Roman" w:cs="David" w:hint="eastAsia"/>
          <w:color w:val="000000"/>
          <w:sz w:val="28"/>
          <w:szCs w:val="28"/>
          <w:rtl/>
          <w:lang w:eastAsia="he-IL"/>
        </w:rPr>
        <w:t>ואיפשר</w:t>
      </w:r>
      <w:proofErr w:type="spellEnd"/>
      <w:r w:rsidRPr="00C8263A">
        <w:rPr>
          <w:rFonts w:ascii="Times New Roman" w:hAnsi="Times New Roman" w:cs="David"/>
          <w:color w:val="000000"/>
          <w:sz w:val="28"/>
          <w:szCs w:val="28"/>
          <w:rtl/>
          <w:lang w:eastAsia="he-IL"/>
        </w:rPr>
        <w:t xml:space="preserve"> לו להתגונן כנגדה באופן עצמאי.</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8.3</w:t>
      </w:r>
    </w:p>
    <w:p w:rsidR="00C8263A" w:rsidRPr="00C8263A" w:rsidRDefault="00C8263A" w:rsidP="00C8263A">
      <w:pPr>
        <w:spacing w:after="0" w:line="240" w:lineRule="auto"/>
        <w:rPr>
          <w:rFonts w:ascii="Times New Roman" w:hAnsi="Times New Roman" w:cs="David"/>
          <w:color w:val="000000"/>
          <w:sz w:val="28"/>
          <w:szCs w:val="28"/>
          <w:rtl/>
          <w:lang w:eastAsia="he-I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קיזוז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הודעה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מוקדמת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לפחות</w:t>
      </w:r>
      <w:r w:rsidRPr="00C8263A">
        <w:rPr>
          <w:rFonts w:ascii="Times New Roman" w:hAnsi="Times New Roman" w:cs="David"/>
          <w:color w:val="000000"/>
          <w:sz w:val="28"/>
          <w:szCs w:val="28"/>
          <w:rtl/>
          <w:lang w:eastAsia="he-IL"/>
        </w:rPr>
        <w:t xml:space="preserve"> 5 </w:t>
      </w:r>
      <w:r w:rsidRPr="00C8263A">
        <w:rPr>
          <w:rFonts w:ascii="Times New Roman" w:hAnsi="Times New Roman" w:cs="David" w:hint="eastAsia"/>
          <w:color w:val="000000"/>
          <w:sz w:val="28"/>
          <w:szCs w:val="28"/>
          <w:rtl/>
          <w:lang w:eastAsia="he-IL"/>
        </w:rPr>
        <w:t>ימים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מראש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ובכתב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למחוק</w:t>
      </w:r>
      <w:r w:rsidRPr="00C8263A">
        <w:rPr>
          <w:rFonts w:ascii="Times New Roman" w:hAnsi="Times New Roman" w:cs="David"/>
          <w:color w:val="000000"/>
          <w:sz w:val="28"/>
          <w:szCs w:val="28"/>
          <w:rtl/>
          <w:lang w:eastAsia="he-IL"/>
        </w:rPr>
        <w:t xml:space="preserve"> את המילים: "ומכוח כל הסכם אחר" המופיעות בשורה </w:t>
      </w:r>
      <w:proofErr w:type="spellStart"/>
      <w:r w:rsidRPr="00C8263A">
        <w:rPr>
          <w:rFonts w:ascii="Times New Roman" w:hAnsi="Times New Roman" w:cs="David" w:hint="eastAsia"/>
          <w:color w:val="000000"/>
          <w:sz w:val="28"/>
          <w:szCs w:val="28"/>
          <w:rtl/>
          <w:lang w:eastAsia="he-IL"/>
        </w:rPr>
        <w:t>השניה</w:t>
      </w:r>
      <w:proofErr w:type="spellEnd"/>
      <w:r w:rsidRPr="00C8263A">
        <w:rPr>
          <w:rFonts w:ascii="Times New Roman" w:hAnsi="Times New Roman" w:cs="David"/>
          <w:color w:val="000000"/>
          <w:sz w:val="28"/>
          <w:szCs w:val="28"/>
          <w:rtl/>
          <w:lang w:eastAsia="he-IL"/>
        </w:rPr>
        <w:t xml:space="preserve"> בסעיף. כמו כן נבקש שיובהר שכל קיזוז ייעשה, אם ייעשה, לאחר הודעה מוקדמת לפחות 5 ימים מראש ובכתב לנותן השירותים.</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39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להגביל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אחריותו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כמקובל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בהסכמים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מסוג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שיובהר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האמור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אחריות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מוגבלת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לנזק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ישיר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לתקרה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כוללת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ומצטברת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בשיעור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התמורה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החוזית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השנתית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המוסכמת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אחראי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לנזקים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אשר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נגרמו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כתוצאה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מחדל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בלבד</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15.1.1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להוסיף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בסוף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המילים</w:t>
      </w:r>
      <w:r w:rsidRPr="00C8263A">
        <w:rPr>
          <w:rFonts w:ascii="Times New Roman" w:hAnsi="Times New Roman" w:cs="David"/>
          <w:color w:val="000000"/>
          <w:sz w:val="28"/>
          <w:szCs w:val="28"/>
          <w:rtl/>
          <w:lang w:eastAsia="he-IL"/>
        </w:rPr>
        <w:t xml:space="preserve">: "אלא </w:t>
      </w:r>
      <w:r w:rsidRPr="00C8263A">
        <w:rPr>
          <w:rFonts w:ascii="Times New Roman" w:hAnsi="Times New Roman" w:cs="David" w:hint="eastAsia"/>
          <w:color w:val="000000"/>
          <w:sz w:val="28"/>
          <w:szCs w:val="28"/>
          <w:rtl/>
          <w:lang w:eastAsia="he-IL"/>
        </w:rPr>
        <w:t>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נגרם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הנזק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כתוצאה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מחדל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מטעמו</w:t>
      </w:r>
      <w:r w:rsidRPr="00C8263A">
        <w:rPr>
          <w:rFonts w:ascii="Times New Roman" w:hAnsi="Times New Roman" w:cs="David"/>
          <w:color w:val="000000"/>
          <w:sz w:val="28"/>
          <w:szCs w:val="28"/>
          <w:rtl/>
          <w:lang w:eastAsia="he-IL"/>
        </w:rPr>
        <w:t>".</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15.2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כמקובל</w:t>
      </w:r>
      <w:r w:rsidRPr="00C8263A">
        <w:rPr>
          <w:rFonts w:ascii="Times New Roman" w:hAnsi="Times New Roman" w:cs="David"/>
          <w:color w:val="000000"/>
          <w:sz w:val="28"/>
          <w:szCs w:val="28"/>
          <w:rtl/>
          <w:lang w:eastAsia="he-IL"/>
        </w:rPr>
        <w:t xml:space="preserve">, שהשיפוי יהיה על פי פסק דין חלוט וסופי ומותנה בכך שהמשרד הודיע לנותן השירותים על התביעה מיד עם קבלתה </w:t>
      </w:r>
      <w:proofErr w:type="spellStart"/>
      <w:r w:rsidRPr="00C8263A">
        <w:rPr>
          <w:rFonts w:ascii="Times New Roman" w:hAnsi="Times New Roman" w:cs="David" w:hint="eastAsia"/>
          <w:color w:val="000000"/>
          <w:sz w:val="28"/>
          <w:szCs w:val="28"/>
          <w:rtl/>
          <w:lang w:eastAsia="he-IL"/>
        </w:rPr>
        <w:t>ואיפשר</w:t>
      </w:r>
      <w:proofErr w:type="spellEnd"/>
      <w:r w:rsidRPr="00C8263A">
        <w:rPr>
          <w:rFonts w:ascii="Times New Roman" w:hAnsi="Times New Roman" w:cs="David"/>
          <w:color w:val="000000"/>
          <w:sz w:val="28"/>
          <w:szCs w:val="28"/>
          <w:rtl/>
          <w:lang w:eastAsia="he-IL"/>
        </w:rPr>
        <w:t xml:space="preserve"> לו להתגונן כנגדה באופן עצמאי. כמו כן, נבקש למחוק את המילים "או עקיפה" בשורה השלישית.</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17.1</w:t>
      </w:r>
    </w:p>
    <w:p w:rsidR="00C8263A" w:rsidRPr="00C8263A" w:rsidRDefault="00C8263A" w:rsidP="00C8263A">
      <w:pPr>
        <w:spacing w:after="0" w:line="240" w:lineRule="auto"/>
        <w:rPr>
          <w:rFonts w:ascii="Times New Roman" w:hAnsi="Times New Roman" w:cs="David"/>
          <w:color w:val="000000"/>
          <w:sz w:val="28"/>
          <w:szCs w:val="28"/>
          <w:rtl/>
          <w:lang w:eastAsia="he-I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אין</w:t>
      </w:r>
      <w:r w:rsidRPr="00C8263A">
        <w:rPr>
          <w:rFonts w:ascii="Times New Roman" w:hAnsi="Times New Roman" w:cs="David"/>
          <w:color w:val="000000"/>
          <w:sz w:val="28"/>
          <w:szCs w:val="28"/>
          <w:rtl/>
          <w:lang w:eastAsia="he-IL"/>
        </w:rPr>
        <w:t xml:space="preserve"> הכוונה לטכנולוגיה שבה ייעשה שימוש, אם ייעשה אלא לתוצרי השירותים עצמם – המסמכים הכוללים את התרגומים ו/או </w:t>
      </w:r>
      <w:proofErr w:type="spellStart"/>
      <w:r w:rsidRPr="00C8263A">
        <w:rPr>
          <w:rFonts w:ascii="Times New Roman" w:hAnsi="Times New Roman" w:cs="David" w:hint="eastAsia"/>
          <w:color w:val="000000"/>
          <w:sz w:val="28"/>
          <w:szCs w:val="28"/>
          <w:rtl/>
          <w:lang w:eastAsia="he-IL"/>
        </w:rPr>
        <w:t>התמלולים</w:t>
      </w:r>
      <w:proofErr w:type="spellEnd"/>
      <w:r w:rsidRPr="00C8263A">
        <w:rPr>
          <w:rFonts w:ascii="Times New Roman" w:hAnsi="Times New Roman" w:cs="David"/>
          <w:color w:val="000000"/>
          <w:sz w:val="28"/>
          <w:szCs w:val="28"/>
          <w:rtl/>
          <w:lang w:eastAsia="he-IL"/>
        </w:rPr>
        <w:t xml:space="preserve"> לפי העניין.</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נכון</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17.6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שיתוף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הפעולה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שיידרש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במידות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הסביר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בלבד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וככל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שתידרש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השקעת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זמן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משאבים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w:t>
      </w:r>
      <w:r w:rsidRPr="00C8263A">
        <w:rPr>
          <w:rFonts w:ascii="Times New Roman" w:hAnsi="Times New Roman" w:cs="David"/>
          <w:color w:val="000000"/>
          <w:sz w:val="28"/>
          <w:szCs w:val="28"/>
          <w:rtl/>
          <w:lang w:eastAsia="he-IL"/>
        </w:rPr>
        <w:t xml:space="preserve">"י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זכאי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לתשלום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הוצאותיו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הסבירות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בגין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הסיוע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ממנו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לחוקרים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18.3</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יהיה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זכאי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לשיפוי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הוצאותיו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בגין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אותם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הסדרים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מיוחדים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יידרש</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00C36B00">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18.5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מהסעיף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משתמע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כאילו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לשמור</w:t>
      </w:r>
      <w:r w:rsidRPr="00C8263A">
        <w:rPr>
          <w:rFonts w:ascii="Times New Roman" w:hAnsi="Times New Roman" w:cs="David"/>
          <w:color w:val="000000"/>
          <w:sz w:val="28"/>
          <w:szCs w:val="28"/>
          <w:rtl/>
          <w:lang w:eastAsia="he-IL"/>
        </w:rPr>
        <w:t xml:space="preserve"> / </w:t>
      </w:r>
      <w:r w:rsidRPr="00C8263A">
        <w:rPr>
          <w:rFonts w:ascii="Times New Roman" w:hAnsi="Times New Roman" w:cs="David" w:hint="eastAsia"/>
          <w:color w:val="000000"/>
          <w:sz w:val="28"/>
          <w:szCs w:val="28"/>
          <w:rtl/>
          <w:lang w:eastAsia="he-IL"/>
        </w:rPr>
        <w:t>לארכב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אצלו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תוצרי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למועד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סיום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ההסכם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שיובהר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לשמור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אצלו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העתקים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תוצרי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שמא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עליו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למחוק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אותם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ממחשביו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בתוך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תקופה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סבירה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שתיקבע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ניתן</w:t>
      </w:r>
      <w:r w:rsidRPr="00C8263A">
        <w:rPr>
          <w:rFonts w:cs="David"/>
          <w:sz w:val="28"/>
          <w:szCs w:val="28"/>
          <w:rtl/>
        </w:rPr>
        <w:t xml:space="preserve"> </w:t>
      </w:r>
      <w:r w:rsidRPr="00C8263A">
        <w:rPr>
          <w:rFonts w:cs="David" w:hint="eastAsia"/>
          <w:sz w:val="28"/>
          <w:szCs w:val="28"/>
          <w:rtl/>
        </w:rPr>
        <w:t>למחוק</w:t>
      </w:r>
      <w:r w:rsidRPr="00C8263A">
        <w:rPr>
          <w:rFonts w:cs="David"/>
          <w:sz w:val="28"/>
          <w:szCs w:val="28"/>
          <w:rtl/>
        </w:rPr>
        <w:t xml:space="preserve"> </w:t>
      </w:r>
      <w:r w:rsidRPr="00C8263A">
        <w:rPr>
          <w:rFonts w:cs="David" w:hint="eastAsia"/>
          <w:sz w:val="28"/>
          <w:szCs w:val="28"/>
          <w:rtl/>
        </w:rPr>
        <w:t>בתאום</w:t>
      </w:r>
      <w:r w:rsidRPr="00C8263A">
        <w:rPr>
          <w:rFonts w:cs="David"/>
          <w:sz w:val="28"/>
          <w:szCs w:val="28"/>
          <w:rtl/>
        </w:rPr>
        <w:t xml:space="preserve"> </w:t>
      </w:r>
      <w:r w:rsidRPr="00C8263A">
        <w:rPr>
          <w:rFonts w:cs="David" w:hint="eastAsia"/>
          <w:sz w:val="28"/>
          <w:szCs w:val="28"/>
          <w:rtl/>
        </w:rPr>
        <w:t>מראש</w:t>
      </w:r>
      <w:r w:rsidRPr="00C8263A">
        <w:rPr>
          <w:rFonts w:cs="David"/>
          <w:sz w:val="28"/>
          <w:szCs w:val="28"/>
          <w:rtl/>
        </w:rPr>
        <w:t xml:space="preserve"> </w:t>
      </w:r>
      <w:r w:rsidRPr="00C8263A">
        <w:rPr>
          <w:rFonts w:cs="David" w:hint="eastAsia"/>
          <w:sz w:val="28"/>
          <w:szCs w:val="28"/>
          <w:rtl/>
        </w:rPr>
        <w:t>עם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46</w:t>
      </w:r>
    </w:p>
    <w:p w:rsidR="00C8263A" w:rsidRPr="00C8263A" w:rsidRDefault="00C8263A" w:rsidP="00C8263A">
      <w:pPr>
        <w:spacing w:after="0" w:line="240" w:lineRule="auto"/>
        <w:rPr>
          <w:rFonts w:cs="David"/>
          <w:sz w:val="28"/>
          <w:szCs w:val="28"/>
          <w:rtl/>
        </w:rPr>
      </w:pPr>
    </w:p>
    <w:p w:rsidR="00C8263A" w:rsidRPr="00C36B00" w:rsidRDefault="00C8263A" w:rsidP="00C8263A">
      <w:pPr>
        <w:spacing w:after="0" w:line="240" w:lineRule="auto"/>
        <w:rPr>
          <w:rFonts w:cs="David"/>
          <w:sz w:val="28"/>
          <w:szCs w:val="28"/>
          <w:u w:val="single"/>
          <w:rtl/>
        </w:rPr>
      </w:pPr>
      <w:r w:rsidRPr="00C36B00">
        <w:rPr>
          <w:rFonts w:ascii="Times New Roman" w:hAnsi="Times New Roman" w:cs="David" w:hint="eastAsia"/>
          <w:color w:val="000000"/>
          <w:sz w:val="28"/>
          <w:szCs w:val="28"/>
          <w:u w:val="single"/>
          <w:rtl/>
          <w:lang w:eastAsia="he-IL"/>
        </w:rPr>
        <w:t>נספח</w:t>
      </w:r>
      <w:r w:rsidRPr="00C36B00">
        <w:rPr>
          <w:rFonts w:ascii="Times New Roman" w:hAnsi="Times New Roman" w:cs="David"/>
          <w:color w:val="000000"/>
          <w:sz w:val="28"/>
          <w:szCs w:val="28"/>
          <w:u w:val="single"/>
          <w:rtl/>
          <w:lang w:eastAsia="he-IL"/>
        </w:rPr>
        <w:t xml:space="preserve"> י' למכרז – הסכם, סעיף 19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ביקורת</w:t>
      </w:r>
      <w:r w:rsidRPr="00C8263A">
        <w:rPr>
          <w:rFonts w:ascii="Times New Roman" w:hAnsi="Times New Roman" w:cs="David"/>
          <w:color w:val="000000"/>
          <w:sz w:val="28"/>
          <w:szCs w:val="28"/>
          <w:rtl/>
          <w:lang w:eastAsia="he-IL"/>
        </w:rPr>
        <w:t xml:space="preserve"> כאמור בסעיף, תיעשה בשעות העבודה המקובלות בלבד ולאחר שניתנה לנותן השירותים הודעה מוקדמת לפחות 10 ימים מראש ובכתב ומועד ביצוע הבדיקה תואם </w:t>
      </w:r>
      <w:proofErr w:type="spellStart"/>
      <w:r w:rsidRPr="00C8263A">
        <w:rPr>
          <w:rFonts w:ascii="Times New Roman" w:hAnsi="Times New Roman" w:cs="David" w:hint="eastAsia"/>
          <w:color w:val="000000"/>
          <w:sz w:val="28"/>
          <w:szCs w:val="28"/>
          <w:rtl/>
          <w:lang w:eastAsia="he-IL"/>
        </w:rPr>
        <w:t>עימו</w:t>
      </w:r>
      <w:proofErr w:type="spellEnd"/>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פרטים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מלאים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בדבר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הנציג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שמונה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לצורך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ביצוע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הביקורת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תועבר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מבעוד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מועד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לאישורו</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19.4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להוסיף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בסוף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המילים</w:t>
      </w:r>
      <w:r w:rsidRPr="00C8263A">
        <w:rPr>
          <w:rFonts w:ascii="Times New Roman" w:hAnsi="Times New Roman" w:cs="David"/>
          <w:color w:val="000000"/>
          <w:sz w:val="28"/>
          <w:szCs w:val="28"/>
          <w:rtl/>
          <w:lang w:eastAsia="he-IL"/>
        </w:rPr>
        <w:t xml:space="preserve">: "אשר </w:t>
      </w:r>
      <w:r w:rsidRPr="00C8263A">
        <w:rPr>
          <w:rFonts w:ascii="Times New Roman" w:hAnsi="Times New Roman" w:cs="David" w:hint="eastAsia"/>
          <w:color w:val="000000"/>
          <w:sz w:val="28"/>
          <w:szCs w:val="28"/>
          <w:rtl/>
          <w:lang w:eastAsia="he-IL"/>
        </w:rPr>
        <w:t>פעל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מטעמו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בביצוע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הסכם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sz w:val="28"/>
          <w:szCs w:val="28"/>
          <w:rtl/>
        </w:rPr>
      </w:pP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20.2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האמור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סותר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במפורש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הוראות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המאפשרות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לבצע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ההתחייבויות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נשוא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המכרז</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באמצעות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קבלני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בהתאם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שיובהר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שהאמור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בסעיף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אינו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חל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הנודע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לקבלני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המספקים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חלק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עבור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המשרד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מטעם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36B00" w:rsidRDefault="00C8263A" w:rsidP="00C8263A">
      <w:pPr>
        <w:spacing w:after="0" w:line="240" w:lineRule="auto"/>
        <w:rPr>
          <w:rFonts w:cs="David"/>
          <w:sz w:val="28"/>
          <w:szCs w:val="28"/>
          <w:rtl/>
        </w:rPr>
      </w:pPr>
      <w:r w:rsidRPr="00C36B00">
        <w:rPr>
          <w:rFonts w:cs="David" w:hint="eastAsia"/>
          <w:sz w:val="28"/>
          <w:szCs w:val="28"/>
          <w:rtl/>
        </w:rPr>
        <w:t>אין</w:t>
      </w:r>
      <w:r w:rsidRPr="00C36B00">
        <w:rPr>
          <w:rFonts w:cs="David"/>
          <w:sz w:val="28"/>
          <w:szCs w:val="28"/>
          <w:rtl/>
        </w:rPr>
        <w:t xml:space="preserve"> </w:t>
      </w:r>
      <w:r w:rsidRPr="00C36B00">
        <w:rPr>
          <w:rFonts w:cs="David" w:hint="eastAsia"/>
          <w:sz w:val="28"/>
          <w:szCs w:val="28"/>
          <w:rtl/>
        </w:rPr>
        <w:t>סתירה</w:t>
      </w:r>
      <w:r w:rsidRPr="00C36B00">
        <w:rPr>
          <w:rFonts w:cs="David"/>
          <w:sz w:val="28"/>
          <w:szCs w:val="28"/>
          <w:rtl/>
        </w:rPr>
        <w:t xml:space="preserve">. </w:t>
      </w:r>
      <w:r w:rsidRPr="00C36B00">
        <w:rPr>
          <w:rFonts w:cs="David" w:hint="eastAsia"/>
          <w:sz w:val="28"/>
          <w:szCs w:val="28"/>
          <w:rtl/>
        </w:rPr>
        <w:t>האחריות</w:t>
      </w:r>
      <w:r w:rsidRPr="00C36B00">
        <w:rPr>
          <w:rFonts w:cs="David"/>
          <w:sz w:val="28"/>
          <w:szCs w:val="28"/>
          <w:rtl/>
        </w:rPr>
        <w:t xml:space="preserve"> </w:t>
      </w:r>
      <w:r w:rsidRPr="00C36B00">
        <w:rPr>
          <w:rFonts w:cs="David" w:hint="eastAsia"/>
          <w:sz w:val="28"/>
          <w:szCs w:val="28"/>
          <w:rtl/>
        </w:rPr>
        <w:t>על</w:t>
      </w:r>
      <w:r w:rsidRPr="00C36B00">
        <w:rPr>
          <w:rFonts w:cs="David"/>
          <w:sz w:val="28"/>
          <w:szCs w:val="28"/>
          <w:rtl/>
        </w:rPr>
        <w:t xml:space="preserve"> </w:t>
      </w:r>
      <w:r w:rsidRPr="00C36B00">
        <w:rPr>
          <w:rFonts w:cs="David" w:hint="eastAsia"/>
          <w:sz w:val="28"/>
          <w:szCs w:val="28"/>
          <w:rtl/>
        </w:rPr>
        <w:t>מתן</w:t>
      </w:r>
      <w:r w:rsidRPr="00C36B00">
        <w:rPr>
          <w:rFonts w:cs="David"/>
          <w:sz w:val="28"/>
          <w:szCs w:val="28"/>
          <w:rtl/>
        </w:rPr>
        <w:t xml:space="preserve"> </w:t>
      </w:r>
      <w:r w:rsidRPr="00C36B00">
        <w:rPr>
          <w:rFonts w:cs="David" w:hint="eastAsia"/>
          <w:sz w:val="28"/>
          <w:szCs w:val="28"/>
          <w:rtl/>
        </w:rPr>
        <w:t>השירותים</w:t>
      </w:r>
      <w:r w:rsidRPr="00C36B00">
        <w:rPr>
          <w:rFonts w:cs="David"/>
          <w:sz w:val="28"/>
          <w:szCs w:val="28"/>
          <w:rtl/>
        </w:rPr>
        <w:t xml:space="preserve"> </w:t>
      </w:r>
      <w:r w:rsidRPr="00C36B00">
        <w:rPr>
          <w:rFonts w:cs="David" w:hint="eastAsia"/>
          <w:sz w:val="28"/>
          <w:szCs w:val="28"/>
          <w:rtl/>
        </w:rPr>
        <w:t>חלה</w:t>
      </w:r>
      <w:r w:rsidRPr="00C36B00">
        <w:rPr>
          <w:rFonts w:cs="David"/>
          <w:sz w:val="28"/>
          <w:szCs w:val="28"/>
          <w:rtl/>
        </w:rPr>
        <w:t xml:space="preserve"> </w:t>
      </w:r>
      <w:r w:rsidRPr="00C36B00">
        <w:rPr>
          <w:rFonts w:cs="David" w:hint="eastAsia"/>
          <w:sz w:val="28"/>
          <w:szCs w:val="28"/>
          <w:rtl/>
        </w:rPr>
        <w:t>במלואה</w:t>
      </w:r>
      <w:r w:rsidRPr="00C36B00">
        <w:rPr>
          <w:rFonts w:cs="David"/>
          <w:sz w:val="28"/>
          <w:szCs w:val="28"/>
          <w:rtl/>
        </w:rPr>
        <w:t xml:space="preserve"> </w:t>
      </w:r>
      <w:r w:rsidRPr="00C36B00">
        <w:rPr>
          <w:rFonts w:cs="David" w:hint="eastAsia"/>
          <w:sz w:val="28"/>
          <w:szCs w:val="28"/>
          <w:rtl/>
        </w:rPr>
        <w:t>על</w:t>
      </w:r>
      <w:r w:rsidRPr="00C36B00">
        <w:rPr>
          <w:rFonts w:cs="David"/>
          <w:sz w:val="28"/>
          <w:szCs w:val="28"/>
          <w:rtl/>
        </w:rPr>
        <w:t xml:space="preserve"> </w:t>
      </w:r>
      <w:r w:rsidRPr="00C36B00">
        <w:rPr>
          <w:rFonts w:cs="David" w:hint="eastAsia"/>
          <w:sz w:val="28"/>
          <w:szCs w:val="28"/>
          <w:rtl/>
        </w:rPr>
        <w:t>נותן</w:t>
      </w:r>
      <w:r w:rsidRPr="00C36B00">
        <w:rPr>
          <w:rFonts w:cs="David"/>
          <w:sz w:val="28"/>
          <w:szCs w:val="28"/>
          <w:rtl/>
        </w:rPr>
        <w:t xml:space="preserve"> </w:t>
      </w:r>
      <w:r w:rsidRPr="00C36B00">
        <w:rPr>
          <w:rFonts w:cs="David" w:hint="eastAsia"/>
          <w:sz w:val="28"/>
          <w:szCs w:val="28"/>
          <w:rtl/>
        </w:rPr>
        <w:t>השירותים</w:t>
      </w:r>
      <w:r w:rsidRPr="00C36B00">
        <w:rPr>
          <w:rFonts w:cs="David"/>
          <w:sz w:val="28"/>
          <w:szCs w:val="28"/>
          <w:rtl/>
        </w:rPr>
        <w:t xml:space="preserve">, </w:t>
      </w:r>
      <w:r w:rsidRPr="00C36B00">
        <w:rPr>
          <w:rFonts w:cs="David" w:hint="eastAsia"/>
          <w:sz w:val="28"/>
          <w:szCs w:val="28"/>
          <w:rtl/>
        </w:rPr>
        <w:t>גם</w:t>
      </w:r>
      <w:r w:rsidRPr="00C36B00">
        <w:rPr>
          <w:rFonts w:cs="David"/>
          <w:sz w:val="28"/>
          <w:szCs w:val="28"/>
          <w:rtl/>
        </w:rPr>
        <w:t xml:space="preserve"> </w:t>
      </w:r>
      <w:r w:rsidRPr="00C36B00">
        <w:rPr>
          <w:rFonts w:cs="David" w:hint="eastAsia"/>
          <w:sz w:val="28"/>
          <w:szCs w:val="28"/>
          <w:rtl/>
        </w:rPr>
        <w:t>ככל</w:t>
      </w:r>
      <w:r w:rsidRPr="00C36B00">
        <w:rPr>
          <w:rFonts w:cs="David"/>
          <w:sz w:val="28"/>
          <w:szCs w:val="28"/>
          <w:rtl/>
        </w:rPr>
        <w:t xml:space="preserve"> </w:t>
      </w:r>
      <w:r w:rsidRPr="00C36B00">
        <w:rPr>
          <w:rFonts w:cs="David" w:hint="eastAsia"/>
          <w:sz w:val="28"/>
          <w:szCs w:val="28"/>
          <w:rtl/>
        </w:rPr>
        <w:t>שנותן</w:t>
      </w:r>
      <w:r w:rsidRPr="00C36B00">
        <w:rPr>
          <w:rFonts w:cs="David"/>
          <w:sz w:val="28"/>
          <w:szCs w:val="28"/>
          <w:rtl/>
        </w:rPr>
        <w:t xml:space="preserve"> </w:t>
      </w:r>
      <w:r w:rsidRPr="00C36B00">
        <w:rPr>
          <w:rFonts w:cs="David" w:hint="eastAsia"/>
          <w:sz w:val="28"/>
          <w:szCs w:val="28"/>
          <w:rtl/>
        </w:rPr>
        <w:t>השירותים</w:t>
      </w:r>
      <w:r w:rsidRPr="00C36B00">
        <w:rPr>
          <w:rFonts w:cs="David"/>
          <w:sz w:val="28"/>
          <w:szCs w:val="28"/>
          <w:rtl/>
        </w:rPr>
        <w:t xml:space="preserve"> </w:t>
      </w:r>
      <w:r w:rsidRPr="00C36B00">
        <w:rPr>
          <w:rFonts w:cs="David" w:hint="eastAsia"/>
          <w:sz w:val="28"/>
          <w:szCs w:val="28"/>
          <w:rtl/>
        </w:rPr>
        <w:t>יבקש</w:t>
      </w:r>
      <w:r w:rsidRPr="00C36B00">
        <w:rPr>
          <w:rFonts w:cs="David"/>
          <w:sz w:val="28"/>
          <w:szCs w:val="28"/>
          <w:rtl/>
        </w:rPr>
        <w:t xml:space="preserve"> </w:t>
      </w:r>
      <w:r w:rsidRPr="00C36B00">
        <w:rPr>
          <w:rFonts w:cs="David" w:hint="eastAsia"/>
          <w:sz w:val="28"/>
          <w:szCs w:val="28"/>
          <w:rtl/>
        </w:rPr>
        <w:t>והמשרד</w:t>
      </w:r>
      <w:r w:rsidRPr="00C36B00">
        <w:rPr>
          <w:rFonts w:cs="David"/>
          <w:sz w:val="28"/>
          <w:szCs w:val="28"/>
          <w:rtl/>
        </w:rPr>
        <w:t xml:space="preserve"> </w:t>
      </w:r>
      <w:r w:rsidRPr="00C36B00">
        <w:rPr>
          <w:rFonts w:cs="David" w:hint="eastAsia"/>
          <w:sz w:val="28"/>
          <w:szCs w:val="28"/>
          <w:rtl/>
        </w:rPr>
        <w:t>יאשר</w:t>
      </w:r>
      <w:r w:rsidRPr="00C36B00">
        <w:rPr>
          <w:rFonts w:cs="David"/>
          <w:sz w:val="28"/>
          <w:szCs w:val="28"/>
          <w:rtl/>
        </w:rPr>
        <w:t xml:space="preserve"> </w:t>
      </w:r>
      <w:r w:rsidRPr="00C36B00">
        <w:rPr>
          <w:rFonts w:cs="David" w:hint="eastAsia"/>
          <w:sz w:val="28"/>
          <w:szCs w:val="28"/>
          <w:rtl/>
        </w:rPr>
        <w:t>הסתייעות</w:t>
      </w:r>
      <w:r w:rsidRPr="00C36B00">
        <w:rPr>
          <w:rFonts w:cs="David"/>
          <w:sz w:val="28"/>
          <w:szCs w:val="28"/>
          <w:rtl/>
        </w:rPr>
        <w:t xml:space="preserve"> </w:t>
      </w:r>
      <w:r w:rsidRPr="00C36B00">
        <w:rPr>
          <w:rFonts w:cs="David" w:hint="eastAsia"/>
          <w:sz w:val="28"/>
          <w:szCs w:val="28"/>
          <w:rtl/>
        </w:rPr>
        <w:t>בקבלני</w:t>
      </w:r>
      <w:r w:rsidRPr="00C36B00">
        <w:rPr>
          <w:rFonts w:cs="David"/>
          <w:sz w:val="28"/>
          <w:szCs w:val="28"/>
          <w:rtl/>
        </w:rPr>
        <w:t xml:space="preserve"> </w:t>
      </w:r>
      <w:r w:rsidRPr="00C36B00">
        <w:rPr>
          <w:rFonts w:cs="David" w:hint="eastAsia"/>
          <w:sz w:val="28"/>
          <w:szCs w:val="28"/>
          <w:rtl/>
        </w:rPr>
        <w:t>משנה</w:t>
      </w:r>
      <w:r w:rsidRPr="00C36B00">
        <w:rPr>
          <w:rFonts w:cs="David"/>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49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20.5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העברת</w:t>
      </w:r>
      <w:r w:rsidRPr="00C8263A">
        <w:rPr>
          <w:rFonts w:ascii="Times New Roman" w:hAnsi="Times New Roman" w:cs="David"/>
          <w:color w:val="000000"/>
          <w:sz w:val="28"/>
          <w:szCs w:val="28"/>
          <w:rtl/>
          <w:lang w:eastAsia="he-IL"/>
        </w:rPr>
        <w:t xml:space="preserve"> 25% </w:t>
      </w:r>
      <w:r w:rsidRPr="00C8263A">
        <w:rPr>
          <w:rFonts w:ascii="Times New Roman" w:hAnsi="Times New Roman" w:cs="David" w:hint="eastAsia"/>
          <w:color w:val="000000"/>
          <w:sz w:val="28"/>
          <w:szCs w:val="28"/>
          <w:rtl/>
          <w:lang w:eastAsia="he-IL"/>
        </w:rPr>
        <w:t>מכוח</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ההצבעה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25% </w:t>
      </w:r>
      <w:r w:rsidRPr="00C8263A">
        <w:rPr>
          <w:rFonts w:ascii="Times New Roman" w:hAnsi="Times New Roman" w:cs="David" w:hint="eastAsia"/>
          <w:color w:val="000000"/>
          <w:sz w:val="28"/>
          <w:szCs w:val="28"/>
          <w:rtl/>
          <w:lang w:eastAsia="he-IL"/>
        </w:rPr>
        <w:t>בבעלות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תיחשב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כהסבת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זכויות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אסורה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הסכם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זה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נעשתה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במסגרת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שינוי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ארגוני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בתוך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קבוצת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החברות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משתייך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21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בשורה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הראשונה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המילים</w:t>
      </w:r>
      <w:r w:rsidRPr="00C8263A">
        <w:rPr>
          <w:rFonts w:ascii="Times New Roman" w:hAnsi="Times New Roman" w:cs="David"/>
          <w:color w:val="000000"/>
          <w:sz w:val="28"/>
          <w:szCs w:val="28"/>
          <w:rtl/>
          <w:lang w:eastAsia="he-IL"/>
        </w:rPr>
        <w:t xml:space="preserve"> "חיוב </w:t>
      </w:r>
      <w:r w:rsidRPr="00C8263A">
        <w:rPr>
          <w:rFonts w:ascii="Times New Roman" w:hAnsi="Times New Roman" w:cs="David" w:hint="eastAsia"/>
          <w:color w:val="000000"/>
          <w:sz w:val="28"/>
          <w:szCs w:val="28"/>
          <w:rtl/>
          <w:lang w:eastAsia="he-IL"/>
        </w:rPr>
        <w:t>מחיוביו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להוסיף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המילים</w:t>
      </w:r>
      <w:r w:rsidRPr="00C8263A">
        <w:rPr>
          <w:rFonts w:ascii="Times New Roman" w:hAnsi="Times New Roman" w:cs="David"/>
          <w:color w:val="000000"/>
          <w:sz w:val="28"/>
          <w:szCs w:val="28"/>
          <w:rtl/>
          <w:lang w:eastAsia="he-IL"/>
        </w:rPr>
        <w:t xml:space="preserve">: "ולא </w:t>
      </w:r>
      <w:r w:rsidRPr="00C8263A">
        <w:rPr>
          <w:rFonts w:ascii="Times New Roman" w:hAnsi="Times New Roman" w:cs="David" w:hint="eastAsia"/>
          <w:color w:val="000000"/>
          <w:sz w:val="28"/>
          <w:szCs w:val="28"/>
          <w:rtl/>
          <w:lang w:eastAsia="he-IL"/>
        </w:rPr>
        <w:t>תיקן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ההפרה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אף</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הודעה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כתובה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והזדמנות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סבירה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שניתנו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לעשות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כן</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21.2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האמור</w:t>
      </w:r>
      <w:r w:rsidRPr="00C8263A">
        <w:rPr>
          <w:rFonts w:ascii="Times New Roman" w:hAnsi="Times New Roman" w:cs="David"/>
          <w:color w:val="000000"/>
          <w:sz w:val="28"/>
          <w:szCs w:val="28"/>
          <w:rtl/>
          <w:lang w:eastAsia="he-IL"/>
        </w:rPr>
        <w:t xml:space="preserve"> בסעיף כפוף למגבלת האחריות המבוקשת לעיל ובהתאם נבקש למחוק את המילה "והעקיפות" בשורה </w:t>
      </w:r>
      <w:proofErr w:type="spellStart"/>
      <w:r w:rsidRPr="00C8263A">
        <w:rPr>
          <w:rFonts w:ascii="Times New Roman" w:hAnsi="Times New Roman" w:cs="David" w:hint="eastAsia"/>
          <w:color w:val="000000"/>
          <w:sz w:val="28"/>
          <w:szCs w:val="28"/>
          <w:rtl/>
          <w:lang w:eastAsia="he-IL"/>
        </w:rPr>
        <w:t>השניה</w:t>
      </w:r>
      <w:proofErr w:type="spellEnd"/>
      <w:r w:rsidRPr="00C8263A">
        <w:rPr>
          <w:rFonts w:ascii="Times New Roman" w:hAnsi="Times New Roman" w:cs="David"/>
          <w:color w:val="000000"/>
          <w:sz w:val="28"/>
          <w:szCs w:val="28"/>
          <w:rtl/>
          <w:lang w:eastAsia="he-IL"/>
        </w:rPr>
        <w:t xml:space="preserve"> ולהוסיף את המילה "הישיר" לאחר המילים "כל נזק" בשורה השלישית.</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lastRenderedPageBreak/>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סעיפים 22.6+22.7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מקרה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חילוט</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הערבות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ייעשה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אך</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ורק</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לאחר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הודעה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מוקדמת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לפחות</w:t>
      </w:r>
      <w:r w:rsidRPr="00C8263A">
        <w:rPr>
          <w:rFonts w:ascii="Times New Roman" w:hAnsi="Times New Roman" w:cs="David"/>
          <w:color w:val="000000"/>
          <w:sz w:val="28"/>
          <w:szCs w:val="28"/>
          <w:rtl/>
          <w:lang w:eastAsia="he-IL"/>
        </w:rPr>
        <w:t xml:space="preserve"> 5 </w:t>
      </w:r>
      <w:r w:rsidRPr="00C8263A">
        <w:rPr>
          <w:rFonts w:ascii="Times New Roman" w:hAnsi="Times New Roman" w:cs="David" w:hint="eastAsia"/>
          <w:color w:val="000000"/>
          <w:sz w:val="28"/>
          <w:szCs w:val="28"/>
          <w:rtl/>
          <w:lang w:eastAsia="he-IL"/>
        </w:rPr>
        <w:t>ימים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מראש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ובכתב</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sz w:val="28"/>
          <w:szCs w:val="28"/>
          <w:rtl/>
        </w:rPr>
      </w:pPr>
    </w:p>
    <w:p w:rsid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00C36B00">
        <w:rPr>
          <w:rFonts w:cs="David" w:hint="cs"/>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xml:space="preserve">' 53 </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י' למכרז – הסכם, סעיף 22.10</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בשורה</w:t>
      </w:r>
      <w:r w:rsidRPr="00C8263A">
        <w:rPr>
          <w:rFonts w:ascii="Times New Roman" w:hAnsi="Times New Roman" w:cs="David"/>
          <w:color w:val="000000"/>
          <w:sz w:val="28"/>
          <w:szCs w:val="28"/>
          <w:rtl/>
          <w:lang w:eastAsia="he-IL"/>
        </w:rPr>
        <w:t xml:space="preserve"> </w:t>
      </w:r>
      <w:proofErr w:type="spellStart"/>
      <w:r w:rsidRPr="00C8263A">
        <w:rPr>
          <w:rFonts w:ascii="Times New Roman" w:hAnsi="Times New Roman" w:cs="David" w:hint="eastAsia"/>
          <w:color w:val="000000"/>
          <w:sz w:val="28"/>
          <w:szCs w:val="28"/>
          <w:rtl/>
          <w:lang w:eastAsia="he-IL"/>
        </w:rPr>
        <w:t>השניה</w:t>
      </w:r>
      <w:proofErr w:type="spellEnd"/>
      <w:r w:rsidRPr="00C8263A">
        <w:rPr>
          <w:rFonts w:ascii="Times New Roman" w:hAnsi="Times New Roman" w:cs="David"/>
          <w:color w:val="000000"/>
          <w:sz w:val="28"/>
          <w:szCs w:val="28"/>
          <w:rtl/>
          <w:lang w:eastAsia="he-IL"/>
        </w:rPr>
        <w:t xml:space="preserve"> לאחר המילים: "נותן השירותים" להוסיף את המילים: "שלא תוקנה על אף הודעה מוקדמת בכתב והזדמנות סבירה שניתנו לו לעשות כן". ובסוף הסעיף נבקש להוסיף את המילים: "ובלבד שההפרה נגרמה מסיבות התלויות בנותן השירותים בלבד ו/או המצויות בשליטתו בלבד" (להבדיל מסיבות של כוח עליון לדוגמה).</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r w:rsidR="00C36B00">
        <w:rPr>
          <w:rFonts w:cs="David" w:hint="cs"/>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54</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color w:val="000000"/>
          <w:sz w:val="28"/>
          <w:szCs w:val="28"/>
          <w:u w:val="single"/>
          <w:rtl/>
          <w:lang w:eastAsia="he-IL"/>
        </w:rPr>
        <w:t>נספח</w:t>
      </w:r>
      <w:r w:rsidRPr="00C8263A">
        <w:rPr>
          <w:rFonts w:ascii="Times New Roman" w:hAnsi="Times New Roman" w:cs="David"/>
          <w:color w:val="000000"/>
          <w:sz w:val="28"/>
          <w:szCs w:val="28"/>
          <w:u w:val="single"/>
          <w:rtl/>
          <w:lang w:eastAsia="he-IL"/>
        </w:rPr>
        <w:t xml:space="preserve"> 4 להסכם – התחייבות לשמירת סודיות ולמניעת ניגוד עניינים</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color w:val="000000"/>
          <w:sz w:val="28"/>
          <w:szCs w:val="28"/>
          <w:rtl/>
          <w:lang w:eastAsia="he-IL"/>
        </w:rPr>
        <w:t>נבקש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להוסיף</w:t>
      </w:r>
      <w:r w:rsidRPr="00C8263A">
        <w:rPr>
          <w:rFonts w:ascii="Times New Roman" w:hAnsi="Times New Roman" w:cs="David"/>
          <w:color w:val="000000"/>
          <w:sz w:val="28"/>
          <w:szCs w:val="28"/>
          <w:rtl/>
          <w:lang w:eastAsia="he-IL"/>
        </w:rPr>
        <w:t xml:space="preserve"> סעיף כמקובל המוציא מגדר ההתחייבות לשמירת סודיות מידע שהיה ידוע לנותן השירותים עוד בטרם גולה לו על ידי המשרד ו/או מידע שהתקבל בידי נותן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צד</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ג</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כדין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הפרה</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חובת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סודיות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מידע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נדרש</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לגלותו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פי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דין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או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צו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שיפוטי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מידע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שפותח</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נותן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השירותים</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w:t>
      </w:r>
      <w:r w:rsidRPr="00C8263A">
        <w:rPr>
          <w:rFonts w:ascii="Times New Roman" w:hAnsi="Times New Roman" w:cs="David"/>
          <w:color w:val="000000"/>
          <w:sz w:val="28"/>
          <w:szCs w:val="28"/>
          <w:rtl/>
          <w:lang w:eastAsia="he-IL"/>
        </w:rPr>
        <w:t xml:space="preserve">/או </w:t>
      </w:r>
      <w:r w:rsidRPr="00C8263A">
        <w:rPr>
          <w:rFonts w:ascii="Times New Roman" w:hAnsi="Times New Roman" w:cs="David" w:hint="eastAsia"/>
          <w:color w:val="000000"/>
          <w:sz w:val="28"/>
          <w:szCs w:val="28"/>
          <w:rtl/>
          <w:lang w:eastAsia="he-IL"/>
        </w:rPr>
        <w:t>על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ידי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מטעמו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באופן</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עצמאי</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וללא</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כל</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תלות</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במידע</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שנמסר</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לו</w:t>
      </w:r>
      <w:r w:rsidRPr="00C8263A">
        <w:rPr>
          <w:rFonts w:ascii="Times New Roman" w:hAnsi="Times New Roman" w:cs="David"/>
          <w:color w:val="000000"/>
          <w:sz w:val="28"/>
          <w:szCs w:val="28"/>
          <w:rtl/>
          <w:lang w:eastAsia="he-IL"/>
        </w:rPr>
        <w:t xml:space="preserve"> </w:t>
      </w:r>
      <w:r w:rsidRPr="00C8263A">
        <w:rPr>
          <w:rFonts w:ascii="Times New Roman" w:hAnsi="Times New Roman" w:cs="David" w:hint="eastAsia"/>
          <w:color w:val="000000"/>
          <w:sz w:val="28"/>
          <w:szCs w:val="28"/>
          <w:rtl/>
          <w:lang w:eastAsia="he-IL"/>
        </w:rPr>
        <w:t>מהמשרד</w:t>
      </w:r>
      <w:r w:rsidRPr="00C8263A">
        <w:rPr>
          <w:rFonts w:ascii="Times New Roman" w:hAnsi="Times New Roman" w:cs="David"/>
          <w:color w:val="000000"/>
          <w:sz w:val="28"/>
          <w:szCs w:val="28"/>
          <w:rtl/>
          <w:lang w:eastAsia="he-IL"/>
        </w:rPr>
        <w:t>.</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 xml:space="preserve">, </w:t>
      </w:r>
      <w:r w:rsidRPr="00C8263A">
        <w:rPr>
          <w:rFonts w:cs="David" w:hint="eastAsia"/>
          <w:sz w:val="28"/>
          <w:szCs w:val="28"/>
          <w:rtl/>
        </w:rPr>
        <w:t>המשרד</w:t>
      </w:r>
      <w:r w:rsidRPr="00C8263A">
        <w:rPr>
          <w:rFonts w:cs="David"/>
          <w:sz w:val="28"/>
          <w:szCs w:val="28"/>
          <w:rtl/>
        </w:rPr>
        <w:t xml:space="preserve"> </w:t>
      </w:r>
      <w:r w:rsidRPr="00C8263A">
        <w:rPr>
          <w:rFonts w:cs="David" w:hint="eastAsia"/>
          <w:sz w:val="28"/>
          <w:szCs w:val="28"/>
          <w:rtl/>
        </w:rPr>
        <w:t>יפעל</w:t>
      </w:r>
      <w:r w:rsidRPr="00C8263A">
        <w:rPr>
          <w:rFonts w:cs="David"/>
          <w:sz w:val="28"/>
          <w:szCs w:val="28"/>
          <w:rtl/>
        </w:rPr>
        <w:t xml:space="preserve"> </w:t>
      </w:r>
      <w:r w:rsidRPr="00C8263A">
        <w:rPr>
          <w:rFonts w:cs="David" w:hint="eastAsia"/>
          <w:sz w:val="28"/>
          <w:szCs w:val="28"/>
          <w:rtl/>
        </w:rPr>
        <w:t>בהגינות</w:t>
      </w:r>
      <w:r w:rsidRPr="00C8263A">
        <w:rPr>
          <w:rFonts w:cs="David"/>
          <w:sz w:val="28"/>
          <w:szCs w:val="28"/>
          <w:rtl/>
        </w:rPr>
        <w:t xml:space="preserve"> </w:t>
      </w:r>
      <w:r w:rsidRPr="00C8263A">
        <w:rPr>
          <w:rFonts w:cs="David" w:hint="eastAsia"/>
          <w:sz w:val="28"/>
          <w:szCs w:val="28"/>
          <w:rtl/>
        </w:rPr>
        <w:t>ובסבירות</w:t>
      </w:r>
    </w:p>
    <w:p w:rsidR="00C36B00" w:rsidRDefault="00C36B00">
      <w:pPr>
        <w:bidi w:val="0"/>
        <w:rPr>
          <w:rFonts w:cs="David"/>
          <w:sz w:val="28"/>
          <w:szCs w:val="28"/>
          <w:rtl/>
        </w:rPr>
      </w:pPr>
      <w:r>
        <w:rPr>
          <w:rFonts w:cs="David"/>
          <w:sz w:val="28"/>
          <w:szCs w:val="28"/>
          <w:rtl/>
        </w:rPr>
        <w:br w:type="page"/>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55</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סעיף</w:t>
      </w:r>
      <w:r w:rsidRPr="00C8263A">
        <w:rPr>
          <w:rFonts w:cs="David"/>
          <w:sz w:val="28"/>
          <w:szCs w:val="28"/>
          <w:u w:val="single"/>
          <w:rtl/>
        </w:rPr>
        <w:t xml:space="preserve"> 8.3.6 + </w:t>
      </w:r>
      <w:r w:rsidRPr="00C8263A">
        <w:rPr>
          <w:rFonts w:cs="David" w:hint="eastAsia"/>
          <w:sz w:val="28"/>
          <w:szCs w:val="28"/>
          <w:u w:val="single"/>
          <w:rtl/>
        </w:rPr>
        <w:t>נספח</w:t>
      </w:r>
      <w:r w:rsidRPr="00C8263A">
        <w:rPr>
          <w:rFonts w:cs="David"/>
          <w:sz w:val="28"/>
          <w:szCs w:val="28"/>
          <w:u w:val="single"/>
          <w:rtl/>
        </w:rPr>
        <w:t xml:space="preserve"> </w:t>
      </w:r>
      <w:r w:rsidRPr="00C8263A">
        <w:rPr>
          <w:rFonts w:cs="David" w:hint="eastAsia"/>
          <w:sz w:val="28"/>
          <w:szCs w:val="28"/>
          <w:u w:val="single"/>
          <w:rtl/>
        </w:rPr>
        <w:t>ו</w:t>
      </w:r>
      <w:r w:rsidRPr="00C8263A">
        <w:rPr>
          <w:rFonts w:cs="David"/>
          <w:sz w:val="28"/>
          <w:szCs w:val="28"/>
          <w:u w:val="single"/>
          <w:rtl/>
        </w:rPr>
        <w:t xml:space="preserve">' </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sz w:val="28"/>
          <w:szCs w:val="28"/>
          <w:rtl/>
        </w:rPr>
        <w:t>לא</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ברור</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איך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משווים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בין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הצעות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תרגום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שכוללות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תמלול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להצעות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שלא</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ואיך</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הצעות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שכוללות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רק</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תמלול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נמדדות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מול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הצעות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לתרגום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שגם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כוללות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תמלול</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נדרשת</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הבהרה</w:t>
      </w:r>
      <w:r w:rsidRPr="00C8263A">
        <w:rPr>
          <w:rFonts w:cs="David"/>
          <w:sz w:val="28"/>
          <w:szCs w:val="28"/>
          <w:rtl/>
        </w:rPr>
        <w:t>.</w:t>
      </w:r>
    </w:p>
    <w:p w:rsidR="00C8263A" w:rsidRPr="00C8263A" w:rsidRDefault="00C8263A" w:rsidP="00C8263A">
      <w:pPr>
        <w:spacing w:after="0" w:line="240" w:lineRule="auto"/>
        <w:rPr>
          <w:rFonts w:ascii="Times New Roman" w:hAnsi="Times New Roman" w:cs="David"/>
          <w:sz w:val="28"/>
          <w:szCs w:val="28"/>
          <w:rtl/>
        </w:rPr>
      </w:pPr>
      <w:r w:rsidRPr="00C8263A">
        <w:rPr>
          <w:rFonts w:ascii="Times New Roman" w:hAnsi="Times New Roman" w:cs="David" w:hint="eastAsia"/>
          <w:sz w:val="28"/>
          <w:szCs w:val="28"/>
          <w:rtl/>
        </w:rPr>
        <w:t>נדרשת</w:t>
      </w:r>
      <w:r w:rsidRPr="00C8263A">
        <w:rPr>
          <w:rFonts w:ascii="Times New Roman" w:hAnsi="Times New Roman" w:cs="David"/>
          <w:sz w:val="28"/>
          <w:szCs w:val="28"/>
          <w:rtl/>
        </w:rPr>
        <w:t xml:space="preserve"> הבהרה לגבי מנגנון תוספת 15% ניקוד להצעה הכוללת תמלול , כיצד בא לידי ביטוי. </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גם</w:t>
      </w:r>
      <w:r w:rsidRPr="00C8263A">
        <w:rPr>
          <w:rFonts w:cs="David"/>
          <w:sz w:val="28"/>
          <w:szCs w:val="28"/>
          <w:rtl/>
        </w:rPr>
        <w:t xml:space="preserve"> </w:t>
      </w:r>
      <w:r w:rsidRPr="00C8263A">
        <w:rPr>
          <w:rFonts w:cs="David" w:hint="eastAsia"/>
          <w:sz w:val="28"/>
          <w:szCs w:val="28"/>
          <w:rtl/>
        </w:rPr>
        <w:t>הצעה</w:t>
      </w:r>
      <w:r w:rsidRPr="00C8263A">
        <w:rPr>
          <w:rFonts w:cs="David"/>
          <w:sz w:val="28"/>
          <w:szCs w:val="28"/>
          <w:rtl/>
        </w:rPr>
        <w:t xml:space="preserve"> </w:t>
      </w:r>
      <w:r w:rsidRPr="00C8263A">
        <w:rPr>
          <w:rFonts w:cs="David" w:hint="eastAsia"/>
          <w:sz w:val="28"/>
          <w:szCs w:val="28"/>
          <w:rtl/>
        </w:rPr>
        <w:t>הכוללת</w:t>
      </w:r>
      <w:r w:rsidRPr="00C8263A">
        <w:rPr>
          <w:rFonts w:cs="David"/>
          <w:sz w:val="28"/>
          <w:szCs w:val="28"/>
          <w:rtl/>
        </w:rPr>
        <w:t xml:space="preserve"> </w:t>
      </w:r>
      <w:r w:rsidRPr="00C8263A">
        <w:rPr>
          <w:rFonts w:cs="David" w:hint="eastAsia"/>
          <w:sz w:val="28"/>
          <w:szCs w:val="28"/>
          <w:rtl/>
        </w:rPr>
        <w:t>תמלול</w:t>
      </w:r>
      <w:r w:rsidRPr="00C8263A">
        <w:rPr>
          <w:rFonts w:cs="David"/>
          <w:sz w:val="28"/>
          <w:szCs w:val="28"/>
          <w:rtl/>
        </w:rPr>
        <w:t xml:space="preserve"> </w:t>
      </w:r>
      <w:r w:rsidRPr="00C8263A">
        <w:rPr>
          <w:rFonts w:cs="David" w:hint="eastAsia"/>
          <w:sz w:val="28"/>
          <w:szCs w:val="28"/>
          <w:rtl/>
        </w:rPr>
        <w:t>וגם</w:t>
      </w:r>
      <w:r w:rsidRPr="00C8263A">
        <w:rPr>
          <w:rFonts w:cs="David"/>
          <w:sz w:val="28"/>
          <w:szCs w:val="28"/>
          <w:rtl/>
        </w:rPr>
        <w:t xml:space="preserve"> </w:t>
      </w:r>
      <w:r w:rsidRPr="00C8263A">
        <w:rPr>
          <w:rFonts w:cs="David" w:hint="eastAsia"/>
          <w:sz w:val="28"/>
          <w:szCs w:val="28"/>
          <w:rtl/>
        </w:rPr>
        <w:t>כזו</w:t>
      </w:r>
      <w:r w:rsidRPr="00C8263A">
        <w:rPr>
          <w:rFonts w:cs="David"/>
          <w:sz w:val="28"/>
          <w:szCs w:val="28"/>
          <w:rtl/>
        </w:rPr>
        <w:t xml:space="preserve"> </w:t>
      </w:r>
      <w:r w:rsidRPr="00C8263A">
        <w:rPr>
          <w:rFonts w:cs="David" w:hint="eastAsia"/>
          <w:sz w:val="28"/>
          <w:szCs w:val="28"/>
          <w:rtl/>
        </w:rPr>
        <w:t>שלא</w:t>
      </w:r>
      <w:r w:rsidRPr="00C8263A">
        <w:rPr>
          <w:rFonts w:cs="David"/>
          <w:sz w:val="28"/>
          <w:szCs w:val="28"/>
          <w:rtl/>
        </w:rPr>
        <w:t xml:space="preserve"> </w:t>
      </w:r>
      <w:r w:rsidRPr="00C8263A">
        <w:rPr>
          <w:rFonts w:cs="David" w:hint="eastAsia"/>
          <w:sz w:val="28"/>
          <w:szCs w:val="28"/>
          <w:rtl/>
        </w:rPr>
        <w:t>נמדדות</w:t>
      </w:r>
      <w:r w:rsidRPr="00C8263A">
        <w:rPr>
          <w:rFonts w:cs="David"/>
          <w:sz w:val="28"/>
          <w:szCs w:val="28"/>
          <w:rtl/>
        </w:rPr>
        <w:t xml:space="preserve"> </w:t>
      </w:r>
      <w:r w:rsidRPr="00C8263A">
        <w:rPr>
          <w:rFonts w:cs="David" w:hint="eastAsia"/>
          <w:sz w:val="28"/>
          <w:szCs w:val="28"/>
          <w:rtl/>
        </w:rPr>
        <w:t>בהצעת</w:t>
      </w:r>
      <w:r w:rsidRPr="00C8263A">
        <w:rPr>
          <w:rFonts w:cs="David"/>
          <w:sz w:val="28"/>
          <w:szCs w:val="28"/>
          <w:rtl/>
        </w:rPr>
        <w:t xml:space="preserve"> </w:t>
      </w:r>
      <w:r w:rsidRPr="00C8263A">
        <w:rPr>
          <w:rFonts w:cs="David" w:hint="eastAsia"/>
          <w:sz w:val="28"/>
          <w:szCs w:val="28"/>
          <w:rtl/>
        </w:rPr>
        <w:t>המחיר</w:t>
      </w:r>
      <w:r w:rsidRPr="00C8263A">
        <w:rPr>
          <w:rFonts w:cs="David"/>
          <w:sz w:val="28"/>
          <w:szCs w:val="28"/>
          <w:rtl/>
        </w:rPr>
        <w:t xml:space="preserve"> </w:t>
      </w:r>
      <w:r w:rsidRPr="00C8263A">
        <w:rPr>
          <w:rFonts w:cs="David" w:hint="eastAsia"/>
          <w:sz w:val="28"/>
          <w:szCs w:val="28"/>
          <w:rtl/>
        </w:rPr>
        <w:t>לפי</w:t>
      </w:r>
      <w:r w:rsidRPr="00C8263A">
        <w:rPr>
          <w:rFonts w:cs="David"/>
          <w:sz w:val="28"/>
          <w:szCs w:val="28"/>
          <w:rtl/>
        </w:rPr>
        <w:t xml:space="preserve"> 100% - </w:t>
      </w:r>
      <w:r w:rsidRPr="00C8263A">
        <w:rPr>
          <w:rFonts w:cs="David" w:hint="eastAsia"/>
          <w:sz w:val="28"/>
          <w:szCs w:val="28"/>
          <w:rtl/>
        </w:rPr>
        <w:t>לפי</w:t>
      </w:r>
      <w:r w:rsidRPr="00C8263A">
        <w:rPr>
          <w:rFonts w:cs="David"/>
          <w:sz w:val="28"/>
          <w:szCs w:val="28"/>
          <w:rtl/>
        </w:rPr>
        <w:t xml:space="preserve"> </w:t>
      </w:r>
      <w:r w:rsidRPr="00C8263A">
        <w:rPr>
          <w:rFonts w:cs="David" w:hint="eastAsia"/>
          <w:sz w:val="28"/>
          <w:szCs w:val="28"/>
          <w:rtl/>
        </w:rPr>
        <w:t>הטור</w:t>
      </w:r>
      <w:r w:rsidRPr="00C8263A">
        <w:rPr>
          <w:rFonts w:cs="David"/>
          <w:sz w:val="28"/>
          <w:szCs w:val="28"/>
          <w:rtl/>
        </w:rPr>
        <w:t xml:space="preserve"> </w:t>
      </w:r>
      <w:r w:rsidRPr="00C8263A">
        <w:rPr>
          <w:rFonts w:cs="David" w:hint="eastAsia"/>
          <w:sz w:val="28"/>
          <w:szCs w:val="28"/>
          <w:rtl/>
        </w:rPr>
        <w:t>הרלוונטי</w:t>
      </w:r>
      <w:r w:rsidRPr="00C8263A">
        <w:rPr>
          <w:rFonts w:cs="David"/>
          <w:sz w:val="28"/>
          <w:szCs w:val="28"/>
          <w:rtl/>
        </w:rPr>
        <w:t xml:space="preserve"> </w:t>
      </w:r>
      <w:r w:rsidRPr="00C8263A">
        <w:rPr>
          <w:rFonts w:cs="David" w:hint="eastAsia"/>
          <w:sz w:val="28"/>
          <w:szCs w:val="28"/>
          <w:rtl/>
        </w:rPr>
        <w:t>בטופס</w:t>
      </w:r>
      <w:r w:rsidRPr="00C8263A">
        <w:rPr>
          <w:rFonts w:cs="David"/>
          <w:sz w:val="28"/>
          <w:szCs w:val="28"/>
          <w:rtl/>
        </w:rPr>
        <w:t xml:space="preserve"> </w:t>
      </w:r>
      <w:r w:rsidRPr="00C8263A">
        <w:rPr>
          <w:rFonts w:cs="David" w:hint="eastAsia"/>
          <w:sz w:val="28"/>
          <w:szCs w:val="28"/>
          <w:rtl/>
        </w:rPr>
        <w:t>הצעת</w:t>
      </w:r>
      <w:r w:rsidRPr="00C8263A">
        <w:rPr>
          <w:rFonts w:cs="David"/>
          <w:sz w:val="28"/>
          <w:szCs w:val="28"/>
          <w:rtl/>
        </w:rPr>
        <w:t xml:space="preserve"> </w:t>
      </w:r>
      <w:r w:rsidRPr="00C8263A">
        <w:rPr>
          <w:rFonts w:cs="David" w:hint="eastAsia"/>
          <w:sz w:val="28"/>
          <w:szCs w:val="28"/>
          <w:rtl/>
        </w:rPr>
        <w:t>המחיר</w:t>
      </w:r>
      <w:r w:rsidRPr="00C8263A">
        <w:rPr>
          <w:rFonts w:cs="David"/>
          <w:sz w:val="28"/>
          <w:szCs w:val="28"/>
          <w:rtl/>
        </w:rPr>
        <w:t xml:space="preserve"> (</w:t>
      </w:r>
      <w:r w:rsidRPr="00C8263A">
        <w:rPr>
          <w:rFonts w:cs="David" w:hint="eastAsia"/>
          <w:sz w:val="28"/>
          <w:szCs w:val="28"/>
          <w:rtl/>
        </w:rPr>
        <w:t>נספח</w:t>
      </w:r>
      <w:r w:rsidRPr="00C8263A">
        <w:rPr>
          <w:rFonts w:cs="David"/>
          <w:sz w:val="28"/>
          <w:szCs w:val="28"/>
          <w:rtl/>
        </w:rPr>
        <w:t xml:space="preserve"> </w:t>
      </w:r>
      <w:r w:rsidRPr="00C8263A">
        <w:rPr>
          <w:rFonts w:cs="David" w:hint="eastAsia"/>
          <w:sz w:val="28"/>
          <w:szCs w:val="28"/>
          <w:rtl/>
        </w:rPr>
        <w:t>ו</w:t>
      </w:r>
      <w:r w:rsidRPr="00C8263A">
        <w:rPr>
          <w:rFonts w:cs="David"/>
          <w:sz w:val="28"/>
          <w:szCs w:val="28"/>
          <w:rtl/>
        </w:rPr>
        <w:t xml:space="preserve">') </w:t>
      </w:r>
      <w:r w:rsidRPr="00C8263A">
        <w:rPr>
          <w:rFonts w:cs="David" w:hint="eastAsia"/>
          <w:sz w:val="28"/>
          <w:szCs w:val="28"/>
          <w:rtl/>
        </w:rPr>
        <w:t>יש</w:t>
      </w:r>
      <w:r w:rsidRPr="00C8263A">
        <w:rPr>
          <w:rFonts w:cs="David"/>
          <w:sz w:val="28"/>
          <w:szCs w:val="28"/>
          <w:rtl/>
        </w:rPr>
        <w:t xml:space="preserve"> </w:t>
      </w:r>
      <w:r w:rsidRPr="00C8263A">
        <w:rPr>
          <w:rFonts w:cs="David" w:hint="eastAsia"/>
          <w:sz w:val="28"/>
          <w:szCs w:val="28"/>
          <w:rtl/>
        </w:rPr>
        <w:t>למלא</w:t>
      </w:r>
      <w:r w:rsidRPr="00C8263A">
        <w:rPr>
          <w:rFonts w:cs="David"/>
          <w:sz w:val="28"/>
          <w:szCs w:val="28"/>
          <w:rtl/>
        </w:rPr>
        <w:t xml:space="preserve"> </w:t>
      </w:r>
      <w:r w:rsidRPr="00C8263A">
        <w:rPr>
          <w:rFonts w:cs="David" w:hint="eastAsia"/>
          <w:sz w:val="28"/>
          <w:szCs w:val="28"/>
          <w:rtl/>
        </w:rPr>
        <w:t>רק</w:t>
      </w:r>
      <w:r w:rsidRPr="00C8263A">
        <w:rPr>
          <w:rFonts w:cs="David"/>
          <w:sz w:val="28"/>
          <w:szCs w:val="28"/>
          <w:rtl/>
        </w:rPr>
        <w:t xml:space="preserve"> </w:t>
      </w:r>
      <w:r w:rsidRPr="00C8263A">
        <w:rPr>
          <w:rFonts w:cs="David" w:hint="eastAsia"/>
          <w:sz w:val="28"/>
          <w:szCs w:val="28"/>
          <w:rtl/>
        </w:rPr>
        <w:t>את</w:t>
      </w:r>
      <w:r w:rsidRPr="00C8263A">
        <w:rPr>
          <w:rFonts w:cs="David"/>
          <w:sz w:val="28"/>
          <w:szCs w:val="28"/>
          <w:rtl/>
        </w:rPr>
        <w:t xml:space="preserve"> </w:t>
      </w:r>
      <w:r w:rsidRPr="00C8263A">
        <w:rPr>
          <w:rFonts w:cs="David" w:hint="eastAsia"/>
          <w:sz w:val="28"/>
          <w:szCs w:val="28"/>
          <w:rtl/>
        </w:rPr>
        <w:t>אחד</w:t>
      </w:r>
      <w:r w:rsidRPr="00C8263A">
        <w:rPr>
          <w:rFonts w:cs="David"/>
          <w:sz w:val="28"/>
          <w:szCs w:val="28"/>
          <w:rtl/>
        </w:rPr>
        <w:t xml:space="preserve"> </w:t>
      </w:r>
      <w:r w:rsidRPr="00C8263A">
        <w:rPr>
          <w:rFonts w:cs="David" w:hint="eastAsia"/>
          <w:sz w:val="28"/>
          <w:szCs w:val="28"/>
          <w:rtl/>
        </w:rPr>
        <w:t>הטורים</w:t>
      </w:r>
      <w:r w:rsidRPr="00C8263A">
        <w:rPr>
          <w:rFonts w:cs="David"/>
          <w:sz w:val="28"/>
          <w:szCs w:val="28"/>
          <w:rtl/>
        </w:rPr>
        <w:t xml:space="preserve"> (</w:t>
      </w:r>
      <w:r w:rsidRPr="00C8263A">
        <w:rPr>
          <w:rFonts w:cs="David" w:hint="eastAsia"/>
          <w:sz w:val="28"/>
          <w:szCs w:val="28"/>
          <w:rtl/>
        </w:rPr>
        <w:t>תלוי</w:t>
      </w:r>
      <w:r w:rsidRPr="00C8263A">
        <w:rPr>
          <w:rFonts w:cs="David"/>
          <w:sz w:val="28"/>
          <w:szCs w:val="28"/>
          <w:rtl/>
        </w:rPr>
        <w:t xml:space="preserve"> </w:t>
      </w:r>
      <w:r w:rsidRPr="00C8263A">
        <w:rPr>
          <w:rFonts w:cs="David" w:hint="eastAsia"/>
          <w:sz w:val="28"/>
          <w:szCs w:val="28"/>
          <w:rtl/>
        </w:rPr>
        <w:t>אם</w:t>
      </w:r>
      <w:r w:rsidRPr="00C8263A">
        <w:rPr>
          <w:rFonts w:cs="David"/>
          <w:sz w:val="28"/>
          <w:szCs w:val="28"/>
          <w:rtl/>
        </w:rPr>
        <w:t xml:space="preserve"> </w:t>
      </w:r>
      <w:r w:rsidRPr="00C8263A">
        <w:rPr>
          <w:rFonts w:cs="David" w:hint="eastAsia"/>
          <w:sz w:val="28"/>
          <w:szCs w:val="28"/>
          <w:rtl/>
        </w:rPr>
        <w:t>ההצעה</w:t>
      </w:r>
      <w:r w:rsidRPr="00C8263A">
        <w:rPr>
          <w:rFonts w:cs="David"/>
          <w:sz w:val="28"/>
          <w:szCs w:val="28"/>
          <w:rtl/>
        </w:rPr>
        <w:t xml:space="preserve"> </w:t>
      </w:r>
      <w:r w:rsidRPr="00C8263A">
        <w:rPr>
          <w:rFonts w:cs="David" w:hint="eastAsia"/>
          <w:sz w:val="28"/>
          <w:szCs w:val="28"/>
          <w:rtl/>
        </w:rPr>
        <w:t>כוללת</w:t>
      </w:r>
      <w:r w:rsidRPr="00C8263A">
        <w:rPr>
          <w:rFonts w:cs="David"/>
          <w:sz w:val="28"/>
          <w:szCs w:val="28"/>
          <w:rtl/>
        </w:rPr>
        <w:t xml:space="preserve"> </w:t>
      </w:r>
      <w:r w:rsidRPr="00C8263A">
        <w:rPr>
          <w:rFonts w:cs="David" w:hint="eastAsia"/>
          <w:sz w:val="28"/>
          <w:szCs w:val="28"/>
          <w:rtl/>
        </w:rPr>
        <w:t>או</w:t>
      </w:r>
      <w:r w:rsidRPr="00C8263A">
        <w:rPr>
          <w:rFonts w:cs="David"/>
          <w:sz w:val="28"/>
          <w:szCs w:val="28"/>
          <w:rtl/>
        </w:rPr>
        <w:t xml:space="preserve"> </w:t>
      </w:r>
      <w:r w:rsidRPr="00C8263A">
        <w:rPr>
          <w:rFonts w:cs="David" w:hint="eastAsia"/>
          <w:sz w:val="28"/>
          <w:szCs w:val="28"/>
          <w:rtl/>
        </w:rPr>
        <w:t>לא</w:t>
      </w:r>
      <w:r w:rsidRPr="00C8263A">
        <w:rPr>
          <w:rFonts w:cs="David"/>
          <w:sz w:val="28"/>
          <w:szCs w:val="28"/>
          <w:rtl/>
        </w:rPr>
        <w:t xml:space="preserve"> </w:t>
      </w:r>
      <w:r w:rsidRPr="00C8263A">
        <w:rPr>
          <w:rFonts w:cs="David" w:hint="eastAsia"/>
          <w:sz w:val="28"/>
          <w:szCs w:val="28"/>
          <w:rtl/>
        </w:rPr>
        <w:t>כוללת</w:t>
      </w:r>
      <w:r w:rsidRPr="00C8263A">
        <w:rPr>
          <w:rFonts w:cs="David"/>
          <w:sz w:val="28"/>
          <w:szCs w:val="28"/>
          <w:rtl/>
        </w:rPr>
        <w:t xml:space="preserve"> </w:t>
      </w:r>
      <w:r w:rsidRPr="00C8263A">
        <w:rPr>
          <w:rFonts w:cs="David" w:hint="eastAsia"/>
          <w:sz w:val="28"/>
          <w:szCs w:val="28"/>
          <w:rtl/>
        </w:rPr>
        <w:t>שירותים</w:t>
      </w:r>
      <w:r w:rsidRPr="00C8263A">
        <w:rPr>
          <w:rFonts w:cs="David"/>
          <w:sz w:val="28"/>
          <w:szCs w:val="28"/>
          <w:rtl/>
        </w:rPr>
        <w:t xml:space="preserve"> </w:t>
      </w:r>
      <w:r w:rsidRPr="00C8263A">
        <w:rPr>
          <w:rFonts w:cs="David" w:hint="eastAsia"/>
          <w:sz w:val="28"/>
          <w:szCs w:val="28"/>
          <w:rtl/>
        </w:rPr>
        <w:t>תמלול</w:t>
      </w:r>
      <w:r w:rsidRPr="00C8263A">
        <w:rPr>
          <w:rFonts w:cs="David"/>
          <w:sz w:val="28"/>
          <w:szCs w:val="28"/>
          <w:rtl/>
        </w:rPr>
        <w:t>)</w:t>
      </w:r>
    </w:p>
    <w:p w:rsidR="00C8263A" w:rsidRPr="00C8263A" w:rsidRDefault="00C8263A" w:rsidP="00C8263A">
      <w:pPr>
        <w:spacing w:after="0" w:line="240" w:lineRule="auto"/>
        <w:rPr>
          <w:rFonts w:cs="David"/>
          <w:sz w:val="28"/>
          <w:szCs w:val="28"/>
          <w:rtl/>
        </w:rPr>
      </w:pPr>
      <w:r w:rsidRPr="00C8263A">
        <w:rPr>
          <w:rFonts w:cs="David" w:hint="eastAsia"/>
          <w:sz w:val="28"/>
          <w:szCs w:val="28"/>
          <w:rtl/>
        </w:rPr>
        <w:t>הצעות</w:t>
      </w:r>
      <w:r w:rsidRPr="00C8263A">
        <w:rPr>
          <w:rFonts w:cs="David"/>
          <w:sz w:val="28"/>
          <w:szCs w:val="28"/>
          <w:rtl/>
        </w:rPr>
        <w:t xml:space="preserve"> </w:t>
      </w:r>
      <w:r w:rsidRPr="00C8263A">
        <w:rPr>
          <w:rFonts w:cs="David" w:hint="eastAsia"/>
          <w:sz w:val="28"/>
          <w:szCs w:val="28"/>
          <w:rtl/>
        </w:rPr>
        <w:t>המחיר</w:t>
      </w:r>
      <w:r w:rsidRPr="00C8263A">
        <w:rPr>
          <w:rFonts w:cs="David"/>
          <w:sz w:val="28"/>
          <w:szCs w:val="28"/>
          <w:rtl/>
        </w:rPr>
        <w:t xml:space="preserve"> </w:t>
      </w:r>
      <w:r w:rsidRPr="00C8263A">
        <w:rPr>
          <w:rFonts w:cs="David" w:hint="eastAsia"/>
          <w:sz w:val="28"/>
          <w:szCs w:val="28"/>
          <w:rtl/>
        </w:rPr>
        <w:t>יושוו</w:t>
      </w:r>
      <w:r w:rsidRPr="00C8263A">
        <w:rPr>
          <w:rFonts w:cs="David"/>
          <w:sz w:val="28"/>
          <w:szCs w:val="28"/>
          <w:rtl/>
        </w:rPr>
        <w:t xml:space="preserve"> </w:t>
      </w:r>
      <w:r w:rsidRPr="00C8263A">
        <w:rPr>
          <w:rFonts w:cs="David" w:hint="eastAsia"/>
          <w:sz w:val="28"/>
          <w:szCs w:val="28"/>
          <w:rtl/>
        </w:rPr>
        <w:t>זו</w:t>
      </w:r>
      <w:r w:rsidRPr="00C8263A">
        <w:rPr>
          <w:rFonts w:cs="David"/>
          <w:sz w:val="28"/>
          <w:szCs w:val="28"/>
          <w:rtl/>
        </w:rPr>
        <w:t xml:space="preserve"> </w:t>
      </w:r>
      <w:r w:rsidRPr="00C8263A">
        <w:rPr>
          <w:rFonts w:cs="David" w:hint="eastAsia"/>
          <w:sz w:val="28"/>
          <w:szCs w:val="28"/>
          <w:rtl/>
        </w:rPr>
        <w:t>לזו</w:t>
      </w:r>
      <w:r w:rsidRPr="00C8263A">
        <w:rPr>
          <w:rFonts w:cs="David"/>
          <w:sz w:val="28"/>
          <w:szCs w:val="28"/>
          <w:rtl/>
        </w:rPr>
        <w:t>.</w:t>
      </w:r>
    </w:p>
    <w:p w:rsidR="00C8263A" w:rsidRPr="00C8263A" w:rsidRDefault="00C8263A" w:rsidP="00C8263A">
      <w:pPr>
        <w:spacing w:after="0" w:line="240" w:lineRule="auto"/>
        <w:rPr>
          <w:rFonts w:cs="David"/>
          <w:sz w:val="28"/>
          <w:szCs w:val="28"/>
          <w:rtl/>
        </w:rPr>
      </w:pPr>
      <w:r w:rsidRPr="00C8263A">
        <w:rPr>
          <w:rFonts w:cs="David" w:hint="eastAsia"/>
          <w:sz w:val="28"/>
          <w:szCs w:val="28"/>
          <w:rtl/>
        </w:rPr>
        <w:t>בנוסף</w:t>
      </w:r>
      <w:r w:rsidRPr="00C8263A">
        <w:rPr>
          <w:rFonts w:cs="David"/>
          <w:sz w:val="28"/>
          <w:szCs w:val="28"/>
          <w:rtl/>
        </w:rPr>
        <w:t xml:space="preserve"> </w:t>
      </w:r>
      <w:r w:rsidRPr="00C8263A">
        <w:rPr>
          <w:rFonts w:cs="David" w:hint="eastAsia"/>
          <w:sz w:val="28"/>
          <w:szCs w:val="28"/>
          <w:rtl/>
        </w:rPr>
        <w:t>בניקוד</w:t>
      </w:r>
      <w:r w:rsidRPr="00C8263A">
        <w:rPr>
          <w:rFonts w:cs="David"/>
          <w:sz w:val="28"/>
          <w:szCs w:val="28"/>
          <w:rtl/>
        </w:rPr>
        <w:t xml:space="preserve"> </w:t>
      </w:r>
      <w:r w:rsidRPr="00C8263A">
        <w:rPr>
          <w:rFonts w:cs="David" w:hint="eastAsia"/>
          <w:sz w:val="28"/>
          <w:szCs w:val="28"/>
          <w:rtl/>
        </w:rPr>
        <w:t>האיכות</w:t>
      </w:r>
      <w:r w:rsidRPr="00C8263A">
        <w:rPr>
          <w:rFonts w:cs="David"/>
          <w:sz w:val="28"/>
          <w:szCs w:val="28"/>
          <w:rtl/>
        </w:rPr>
        <w:t xml:space="preserve"> </w:t>
      </w:r>
      <w:r w:rsidR="00C36B00" w:rsidRPr="00C8263A">
        <w:rPr>
          <w:rFonts w:cs="David" w:hint="cs"/>
          <w:sz w:val="28"/>
          <w:szCs w:val="28"/>
          <w:rtl/>
        </w:rPr>
        <w:t>יינתנ</w:t>
      </w:r>
      <w:r w:rsidR="00C36B00" w:rsidRPr="00C8263A">
        <w:rPr>
          <w:rFonts w:cs="David" w:hint="eastAsia"/>
          <w:sz w:val="28"/>
          <w:szCs w:val="28"/>
          <w:rtl/>
        </w:rPr>
        <w:t>ו</w:t>
      </w:r>
      <w:r w:rsidRPr="00C8263A">
        <w:rPr>
          <w:rFonts w:cs="David"/>
          <w:sz w:val="28"/>
          <w:szCs w:val="28"/>
          <w:rtl/>
        </w:rPr>
        <w:t xml:space="preserve"> 15% </w:t>
      </w:r>
      <w:r w:rsidRPr="00C8263A">
        <w:rPr>
          <w:rFonts w:cs="David" w:hint="eastAsia"/>
          <w:sz w:val="28"/>
          <w:szCs w:val="28"/>
          <w:rtl/>
        </w:rPr>
        <w:t>להצעה</w:t>
      </w:r>
      <w:r w:rsidRPr="00C8263A">
        <w:rPr>
          <w:rFonts w:cs="David"/>
          <w:sz w:val="28"/>
          <w:szCs w:val="28"/>
          <w:rtl/>
        </w:rPr>
        <w:t xml:space="preserve"> </w:t>
      </w:r>
      <w:r w:rsidRPr="00C8263A">
        <w:rPr>
          <w:rFonts w:cs="David" w:hint="eastAsia"/>
          <w:sz w:val="28"/>
          <w:szCs w:val="28"/>
          <w:rtl/>
        </w:rPr>
        <w:t>הכוללת</w:t>
      </w:r>
      <w:r w:rsidRPr="00C8263A">
        <w:rPr>
          <w:rFonts w:cs="David"/>
          <w:sz w:val="28"/>
          <w:szCs w:val="28"/>
          <w:rtl/>
        </w:rPr>
        <w:t xml:space="preserve"> </w:t>
      </w:r>
      <w:r w:rsidRPr="00C8263A">
        <w:rPr>
          <w:rFonts w:cs="David" w:hint="eastAsia"/>
          <w:sz w:val="28"/>
          <w:szCs w:val="28"/>
          <w:rtl/>
        </w:rPr>
        <w:t>תמלול</w:t>
      </w:r>
      <w:r w:rsidRPr="00C8263A">
        <w:rPr>
          <w:rFonts w:cs="David"/>
          <w:sz w:val="28"/>
          <w:szCs w:val="28"/>
          <w:rtl/>
        </w:rPr>
        <w:t>.</w:t>
      </w:r>
    </w:p>
    <w:p w:rsidR="00C8263A" w:rsidRPr="00C8263A" w:rsidRDefault="00C8263A" w:rsidP="00C8263A">
      <w:pPr>
        <w:spacing w:after="0" w:line="240" w:lineRule="auto"/>
        <w:rPr>
          <w:rFonts w:cs="David"/>
          <w:sz w:val="28"/>
          <w:szCs w:val="28"/>
          <w:rtl/>
        </w:rPr>
      </w:pPr>
    </w:p>
    <w:p w:rsidR="00C36B00"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56</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cs="David" w:hint="eastAsia"/>
          <w:sz w:val="28"/>
          <w:szCs w:val="28"/>
          <w:u w:val="single"/>
          <w:rtl/>
        </w:rPr>
        <w:t>סעיפים</w:t>
      </w:r>
      <w:r w:rsidRPr="00C8263A">
        <w:rPr>
          <w:rFonts w:cs="David"/>
          <w:sz w:val="28"/>
          <w:szCs w:val="28"/>
          <w:u w:val="single"/>
          <w:rtl/>
        </w:rPr>
        <w:t xml:space="preserve"> 7.4.1 </w:t>
      </w:r>
      <w:r w:rsidRPr="00C8263A">
        <w:rPr>
          <w:rFonts w:cs="David" w:hint="eastAsia"/>
          <w:sz w:val="28"/>
          <w:szCs w:val="28"/>
          <w:u w:val="single"/>
          <w:rtl/>
        </w:rPr>
        <w:t>ו</w:t>
      </w:r>
      <w:r w:rsidRPr="00C8263A">
        <w:rPr>
          <w:rFonts w:cs="David"/>
          <w:sz w:val="28"/>
          <w:szCs w:val="28"/>
          <w:u w:val="single"/>
          <w:rtl/>
        </w:rPr>
        <w:t>- 8.1</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ascii="Times New Roman" w:hAnsi="Times New Roman" w:cs="David"/>
          <w:sz w:val="28"/>
          <w:szCs w:val="28"/>
          <w:rtl/>
        </w:rPr>
      </w:pPr>
      <w:r w:rsidRPr="00C8263A">
        <w:rPr>
          <w:rFonts w:ascii="Times New Roman" w:hAnsi="Times New Roman" w:cs="David" w:hint="eastAsia"/>
          <w:sz w:val="28"/>
          <w:szCs w:val="28"/>
          <w:rtl/>
        </w:rPr>
        <w:t>ניסיון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המציע</w:t>
      </w:r>
      <w:r w:rsidRPr="00C8263A">
        <w:rPr>
          <w:rFonts w:ascii="Times New Roman" w:hAnsi="Times New Roman" w:cs="David"/>
          <w:sz w:val="28"/>
          <w:szCs w:val="28"/>
          <w:u w:val="single"/>
          <w:rtl/>
        </w:rPr>
        <w:t xml:space="preserve"> וההמלצות-</w:t>
      </w:r>
      <w:r w:rsidRPr="00C8263A">
        <w:rPr>
          <w:rFonts w:ascii="Times New Roman" w:hAnsi="Times New Roman" w:cs="David" w:hint="eastAsia"/>
          <w:sz w:val="28"/>
          <w:szCs w:val="28"/>
          <w:u w:val="single"/>
          <w:rtl/>
        </w:rPr>
        <w:t>יתייחס</w:t>
      </w:r>
      <w:r w:rsidRPr="00C8263A">
        <w:rPr>
          <w:rFonts w:ascii="Times New Roman" w:hAnsi="Times New Roman" w:cs="David"/>
          <w:sz w:val="28"/>
          <w:szCs w:val="28"/>
          <w:u w:val="single"/>
          <w:rtl/>
        </w:rPr>
        <w:t xml:space="preserve"> רק לחמש השנים האחרונות [נספח ד' עמ' 35].</w:t>
      </w:r>
    </w:p>
    <w:p w:rsidR="00C8263A" w:rsidRPr="00C8263A" w:rsidRDefault="00C8263A" w:rsidP="00C8263A">
      <w:pPr>
        <w:spacing w:after="0" w:line="240" w:lineRule="auto"/>
        <w:rPr>
          <w:rFonts w:ascii="Times New Roman" w:hAnsi="Times New Roman" w:cs="David"/>
          <w:sz w:val="28"/>
          <w:szCs w:val="28"/>
          <w:rtl/>
        </w:rPr>
      </w:pPr>
      <w:r w:rsidRPr="00C8263A">
        <w:rPr>
          <w:rFonts w:ascii="Times New Roman" w:hAnsi="Times New Roman" w:cs="David"/>
          <w:sz w:val="28"/>
          <w:szCs w:val="28"/>
          <w:rtl/>
        </w:rPr>
        <w:t xml:space="preserve">ניסיון לפני </w:t>
      </w:r>
      <w:r w:rsidRPr="00C8263A">
        <w:rPr>
          <w:rFonts w:ascii="Times New Roman" w:hAnsi="Times New Roman" w:cs="David" w:hint="eastAsia"/>
          <w:sz w:val="28"/>
          <w:szCs w:val="28"/>
          <w:rtl/>
        </w:rPr>
        <w:t>חמש</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שנים</w:t>
      </w:r>
      <w:r w:rsidRPr="00C8263A">
        <w:rPr>
          <w:rFonts w:ascii="Times New Roman" w:hAnsi="Times New Roman" w:cs="David"/>
          <w:sz w:val="28"/>
          <w:szCs w:val="28"/>
          <w:rtl/>
        </w:rPr>
        <w:t xml:space="preserve"> אין לו כל משמעות לגבי היכולות העכשוויות של המציע.</w:t>
      </w:r>
    </w:p>
    <w:p w:rsidR="00C8263A" w:rsidRPr="00C8263A" w:rsidRDefault="00C8263A" w:rsidP="00C8263A">
      <w:pPr>
        <w:spacing w:after="0" w:line="240" w:lineRule="auto"/>
        <w:rPr>
          <w:rFonts w:ascii="Times New Roman" w:hAnsi="Times New Roman" w:cs="David"/>
          <w:sz w:val="28"/>
          <w:szCs w:val="28"/>
          <w:rtl/>
        </w:rPr>
      </w:pPr>
      <w:r w:rsidRPr="00C8263A">
        <w:rPr>
          <w:rFonts w:ascii="Times New Roman" w:hAnsi="Times New Roman" w:cs="David"/>
          <w:sz w:val="28"/>
          <w:szCs w:val="28"/>
          <w:rtl/>
        </w:rPr>
        <w:t xml:space="preserve">מדובר בתרגומים/תמלול שנעשים בזמן </w:t>
      </w:r>
      <w:proofErr w:type="spellStart"/>
      <w:r w:rsidRPr="00C8263A">
        <w:rPr>
          <w:rFonts w:ascii="Times New Roman" w:hAnsi="Times New Roman" w:cs="David"/>
          <w:sz w:val="28"/>
          <w:szCs w:val="28"/>
          <w:rtl/>
        </w:rPr>
        <w:t>אמיתי</w:t>
      </w:r>
      <w:proofErr w:type="spellEnd"/>
      <w:r w:rsidRPr="00C8263A">
        <w:rPr>
          <w:rFonts w:ascii="Times New Roman" w:hAnsi="Times New Roman" w:cs="David"/>
          <w:sz w:val="28"/>
          <w:szCs w:val="28"/>
          <w:rtl/>
        </w:rPr>
        <w:t xml:space="preserve"> על ידי מתורגמנים, ולא בפרויקטים ארוכי שנים- </w:t>
      </w:r>
      <w:r w:rsidRPr="00C8263A">
        <w:rPr>
          <w:rFonts w:ascii="Times New Roman" w:hAnsi="Times New Roman" w:cs="David" w:hint="eastAsia"/>
          <w:sz w:val="28"/>
          <w:szCs w:val="28"/>
          <w:rtl/>
        </w:rPr>
        <w:t>נדרש</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תיקון</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לסעיפים</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הרלוונטיים</w:t>
      </w:r>
      <w:r w:rsidRPr="00C8263A">
        <w:rPr>
          <w:rFonts w:ascii="Times New Roman" w:hAnsi="Times New Roman" w:cs="David"/>
          <w:sz w:val="28"/>
          <w:szCs w:val="28"/>
          <w:rtl/>
        </w:rPr>
        <w:t xml:space="preserve"> .</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אין</w:t>
      </w:r>
      <w:r w:rsidRPr="00C8263A">
        <w:rPr>
          <w:rFonts w:cs="David"/>
          <w:sz w:val="28"/>
          <w:szCs w:val="28"/>
          <w:rtl/>
        </w:rPr>
        <w:t xml:space="preserve"> </w:t>
      </w:r>
      <w:r w:rsidRPr="00C8263A">
        <w:rPr>
          <w:rFonts w:cs="David" w:hint="eastAsia"/>
          <w:sz w:val="28"/>
          <w:szCs w:val="28"/>
          <w:rtl/>
        </w:rPr>
        <w:t>שינוי</w:t>
      </w:r>
      <w:r w:rsidRPr="00C8263A">
        <w:rPr>
          <w:rFonts w:cs="David"/>
          <w:sz w:val="28"/>
          <w:szCs w:val="28"/>
          <w:rtl/>
        </w:rPr>
        <w:t xml:space="preserve"> </w:t>
      </w:r>
      <w:r w:rsidRPr="00C8263A">
        <w:rPr>
          <w:rFonts w:cs="David" w:hint="eastAsia"/>
          <w:sz w:val="28"/>
          <w:szCs w:val="28"/>
          <w:rtl/>
        </w:rPr>
        <w:t>בנוסח</w:t>
      </w:r>
      <w:r w:rsidRPr="00C8263A">
        <w:rPr>
          <w:rFonts w:cs="David"/>
          <w:sz w:val="28"/>
          <w:szCs w:val="28"/>
          <w:rtl/>
        </w:rPr>
        <w:t xml:space="preserve"> </w:t>
      </w:r>
      <w:r w:rsidRPr="00C8263A">
        <w:rPr>
          <w:rFonts w:cs="David" w:hint="eastAsia"/>
          <w:sz w:val="28"/>
          <w:szCs w:val="28"/>
          <w:rtl/>
        </w:rPr>
        <w:t>ההסכם</w:t>
      </w:r>
      <w:r w:rsidRPr="00C8263A">
        <w:rPr>
          <w:rFonts w:cs="David"/>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57</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sz w:val="28"/>
          <w:szCs w:val="28"/>
          <w:u w:val="single"/>
          <w:rtl/>
        </w:rPr>
        <w:t>תמחור</w:t>
      </w:r>
      <w:r w:rsidRPr="00C8263A">
        <w:rPr>
          <w:rFonts w:ascii="Times New Roman" w:hAnsi="Times New Roman" w:cs="David"/>
          <w:sz w:val="28"/>
          <w:szCs w:val="28"/>
          <w:u w:val="single"/>
          <w:rtl/>
        </w:rPr>
        <w:t xml:space="preserve"> </w:t>
      </w:r>
      <w:r w:rsidRPr="00C8263A">
        <w:rPr>
          <w:rFonts w:ascii="Times New Roman" w:hAnsi="Times New Roman" w:cs="David" w:hint="eastAsia"/>
          <w:sz w:val="28"/>
          <w:szCs w:val="28"/>
          <w:u w:val="single"/>
          <w:rtl/>
        </w:rPr>
        <w:t>וחישוב</w:t>
      </w:r>
      <w:r w:rsidRPr="00C8263A">
        <w:rPr>
          <w:rFonts w:ascii="Times New Roman" w:hAnsi="Times New Roman" w:cs="David"/>
          <w:sz w:val="28"/>
          <w:szCs w:val="28"/>
          <w:u w:val="single"/>
          <w:rtl/>
        </w:rPr>
        <w:t xml:space="preserve"> </w:t>
      </w:r>
      <w:r w:rsidRPr="00C8263A">
        <w:rPr>
          <w:rFonts w:ascii="Times New Roman" w:hAnsi="Times New Roman" w:cs="David" w:hint="eastAsia"/>
          <w:sz w:val="28"/>
          <w:szCs w:val="28"/>
          <w:u w:val="single"/>
          <w:rtl/>
        </w:rPr>
        <w:t>הניקוד</w:t>
      </w:r>
      <w:r w:rsidRPr="00C8263A">
        <w:rPr>
          <w:rFonts w:ascii="Times New Roman" w:hAnsi="Times New Roman" w:cs="David"/>
          <w:sz w:val="28"/>
          <w:szCs w:val="28"/>
          <w:u w:val="single"/>
          <w:rtl/>
        </w:rPr>
        <w:t xml:space="preserve"> </w:t>
      </w:r>
      <w:r w:rsidRPr="00C8263A">
        <w:rPr>
          <w:rFonts w:ascii="Times New Roman" w:hAnsi="Times New Roman" w:cs="David" w:hint="eastAsia"/>
          <w:sz w:val="28"/>
          <w:szCs w:val="28"/>
          <w:u w:val="single"/>
          <w:rtl/>
        </w:rPr>
        <w:t>עבורו</w:t>
      </w:r>
      <w:r w:rsidRPr="00C8263A">
        <w:rPr>
          <w:rFonts w:ascii="Times New Roman" w:hAnsi="Times New Roman" w:cs="David"/>
          <w:sz w:val="28"/>
          <w:szCs w:val="28"/>
          <w:u w:val="single"/>
          <w:rtl/>
        </w:rPr>
        <w:t xml:space="preserve"> </w:t>
      </w:r>
      <w:r w:rsidRPr="00C8263A">
        <w:rPr>
          <w:rFonts w:ascii="Times New Roman" w:hAnsi="Times New Roman" w:cs="David" w:hint="eastAsia"/>
          <w:sz w:val="28"/>
          <w:szCs w:val="28"/>
          <w:u w:val="single"/>
          <w:rtl/>
        </w:rPr>
        <w:t>סע</w:t>
      </w:r>
      <w:r w:rsidRPr="00C8263A">
        <w:rPr>
          <w:rFonts w:ascii="Times New Roman" w:hAnsi="Times New Roman" w:cs="David"/>
          <w:sz w:val="28"/>
          <w:szCs w:val="28"/>
          <w:u w:val="single"/>
          <w:rtl/>
        </w:rPr>
        <w:t xml:space="preserve">' 8..3 </w:t>
      </w:r>
      <w:r w:rsidRPr="00C8263A">
        <w:rPr>
          <w:rFonts w:ascii="Times New Roman" w:hAnsi="Times New Roman" w:cs="David" w:hint="eastAsia"/>
          <w:sz w:val="28"/>
          <w:szCs w:val="28"/>
          <w:u w:val="single"/>
          <w:rtl/>
        </w:rPr>
        <w:t>להזמנה</w:t>
      </w:r>
      <w:r w:rsidRPr="00C8263A">
        <w:rPr>
          <w:rFonts w:ascii="Times New Roman" w:hAnsi="Times New Roman" w:cs="David"/>
          <w:sz w:val="28"/>
          <w:szCs w:val="28"/>
          <w:u w:val="single"/>
          <w:rtl/>
        </w:rPr>
        <w:t xml:space="preserve"> + </w:t>
      </w:r>
      <w:r w:rsidRPr="00C8263A">
        <w:rPr>
          <w:rFonts w:ascii="Times New Roman" w:hAnsi="Times New Roman" w:cs="David" w:hint="eastAsia"/>
          <w:sz w:val="28"/>
          <w:szCs w:val="28"/>
          <w:u w:val="single"/>
          <w:rtl/>
        </w:rPr>
        <w:t>נספח</w:t>
      </w:r>
      <w:r w:rsidRPr="00C8263A">
        <w:rPr>
          <w:rFonts w:ascii="Times New Roman" w:hAnsi="Times New Roman" w:cs="David"/>
          <w:sz w:val="28"/>
          <w:szCs w:val="28"/>
          <w:u w:val="single"/>
          <w:rtl/>
        </w:rPr>
        <w:t xml:space="preserve"> </w:t>
      </w:r>
      <w:r w:rsidRPr="00C8263A">
        <w:rPr>
          <w:rFonts w:ascii="Times New Roman" w:hAnsi="Times New Roman" w:cs="David" w:hint="eastAsia"/>
          <w:sz w:val="28"/>
          <w:szCs w:val="28"/>
          <w:u w:val="single"/>
          <w:rtl/>
        </w:rPr>
        <w:t>ו</w:t>
      </w:r>
      <w:r w:rsidRPr="00C8263A">
        <w:rPr>
          <w:rFonts w:ascii="Times New Roman" w:hAnsi="Times New Roman" w:cs="David"/>
          <w:sz w:val="28"/>
          <w:szCs w:val="28"/>
          <w:u w:val="single"/>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sz w:val="28"/>
          <w:szCs w:val="28"/>
          <w:rtl/>
        </w:rPr>
        <w:t>נדרש</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הסבר</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לנושא</w:t>
      </w:r>
      <w:r w:rsidRPr="00C8263A">
        <w:rPr>
          <w:rFonts w:ascii="Times New Roman" w:hAnsi="Times New Roman" w:cs="David"/>
          <w:sz w:val="28"/>
          <w:szCs w:val="28"/>
          <w:rtl/>
        </w:rPr>
        <w:t xml:space="preserve"> </w:t>
      </w:r>
      <w:r w:rsidRPr="00C8263A">
        <w:rPr>
          <w:rFonts w:ascii="Times New Roman" w:hAnsi="Times New Roman" w:cs="David" w:hint="eastAsia"/>
          <w:sz w:val="28"/>
          <w:szCs w:val="28"/>
          <w:rtl/>
        </w:rPr>
        <w:t>המנגנון</w:t>
      </w:r>
      <w:r w:rsidRPr="00C8263A">
        <w:rPr>
          <w:rFonts w:ascii="Times New Roman" w:hAnsi="Times New Roman" w:cs="David"/>
          <w:sz w:val="28"/>
          <w:szCs w:val="28"/>
          <w:rtl/>
        </w:rPr>
        <w:t xml:space="preserve"> .</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p>
    <w:p w:rsidR="00C36B00" w:rsidRPr="00C8263A" w:rsidRDefault="00C36B00" w:rsidP="00C8263A">
      <w:pPr>
        <w:spacing w:after="0" w:line="240" w:lineRule="auto"/>
        <w:rPr>
          <w:rFonts w:cs="David"/>
          <w:b/>
          <w:bCs/>
          <w:sz w:val="28"/>
          <w:szCs w:val="28"/>
          <w:u w:val="single"/>
          <w:rtl/>
        </w:rPr>
      </w:pPr>
    </w:p>
    <w:p w:rsidR="00C8263A" w:rsidRDefault="00C8263A" w:rsidP="00C8263A">
      <w:pPr>
        <w:spacing w:after="0" w:line="240" w:lineRule="auto"/>
        <w:rPr>
          <w:rFonts w:cs="David"/>
          <w:sz w:val="28"/>
          <w:szCs w:val="28"/>
          <w:rtl/>
        </w:rPr>
      </w:pPr>
      <w:r w:rsidRPr="00C8263A">
        <w:rPr>
          <w:rFonts w:cs="David" w:hint="eastAsia"/>
          <w:sz w:val="28"/>
          <w:szCs w:val="28"/>
          <w:rtl/>
        </w:rPr>
        <w:t>ראו</w:t>
      </w:r>
      <w:r w:rsidRPr="00C8263A">
        <w:rPr>
          <w:rFonts w:cs="David"/>
          <w:sz w:val="28"/>
          <w:szCs w:val="28"/>
          <w:rtl/>
        </w:rPr>
        <w:t xml:space="preserve"> </w:t>
      </w:r>
      <w:r w:rsidRPr="00C8263A">
        <w:rPr>
          <w:rFonts w:cs="David" w:hint="eastAsia"/>
          <w:sz w:val="28"/>
          <w:szCs w:val="28"/>
          <w:rtl/>
        </w:rPr>
        <w:t>תשובה</w:t>
      </w:r>
      <w:r w:rsidRPr="00C8263A">
        <w:rPr>
          <w:rFonts w:cs="David"/>
          <w:sz w:val="28"/>
          <w:szCs w:val="28"/>
          <w:rtl/>
        </w:rPr>
        <w:t xml:space="preserve"> </w:t>
      </w:r>
      <w:r w:rsidRPr="00C8263A">
        <w:rPr>
          <w:rFonts w:cs="David" w:hint="eastAsia"/>
          <w:sz w:val="28"/>
          <w:szCs w:val="28"/>
          <w:rtl/>
        </w:rPr>
        <w:t>לשאלה</w:t>
      </w:r>
      <w:r w:rsidRPr="00C8263A">
        <w:rPr>
          <w:rFonts w:cs="David"/>
          <w:sz w:val="28"/>
          <w:szCs w:val="28"/>
          <w:rtl/>
        </w:rPr>
        <w:t xml:space="preserve"> </w:t>
      </w:r>
      <w:r w:rsidRPr="00C8263A">
        <w:rPr>
          <w:rFonts w:cs="David" w:hint="eastAsia"/>
          <w:sz w:val="28"/>
          <w:szCs w:val="28"/>
          <w:rtl/>
        </w:rPr>
        <w:t>מס</w:t>
      </w:r>
      <w:r w:rsidRPr="00C8263A">
        <w:rPr>
          <w:rFonts w:cs="David"/>
          <w:sz w:val="28"/>
          <w:szCs w:val="28"/>
          <w:rtl/>
        </w:rPr>
        <w:t>' 55</w:t>
      </w:r>
      <w:r w:rsidR="00C36B00">
        <w:rPr>
          <w:rFonts w:cs="David" w:hint="cs"/>
          <w:sz w:val="28"/>
          <w:szCs w:val="28"/>
          <w:rtl/>
        </w:rPr>
        <w:t>.</w:t>
      </w:r>
    </w:p>
    <w:p w:rsidR="00C36B00" w:rsidRPr="00C8263A" w:rsidRDefault="00C36B00"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36B00" w:rsidRPr="00C36B00" w:rsidRDefault="00C36B00">
      <w:pPr>
        <w:bidi w:val="0"/>
        <w:rPr>
          <w:rFonts w:cs="David"/>
          <w:b/>
          <w:bCs/>
          <w:sz w:val="28"/>
          <w:szCs w:val="28"/>
          <w:rtl/>
        </w:rPr>
      </w:pPr>
      <w:r w:rsidRPr="00C36B00">
        <w:rPr>
          <w:rFonts w:cs="David"/>
          <w:b/>
          <w:bCs/>
          <w:sz w:val="28"/>
          <w:szCs w:val="28"/>
          <w:rtl/>
        </w:rPr>
        <w:br w:type="page"/>
      </w: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lastRenderedPageBreak/>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58</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sz w:val="28"/>
          <w:szCs w:val="28"/>
          <w:u w:val="single"/>
          <w:rtl/>
        </w:rPr>
        <w:t>סעיף</w:t>
      </w:r>
      <w:r w:rsidRPr="00C8263A">
        <w:rPr>
          <w:rFonts w:ascii="Times New Roman" w:hAnsi="Times New Roman" w:cs="David"/>
          <w:sz w:val="28"/>
          <w:szCs w:val="28"/>
          <w:u w:val="single"/>
          <w:rtl/>
        </w:rPr>
        <w:t xml:space="preserve"> 6.2.5 </w:t>
      </w:r>
      <w:r w:rsidRPr="00C8263A">
        <w:rPr>
          <w:rFonts w:ascii="Times New Roman" w:hAnsi="Times New Roman" w:cs="David" w:hint="eastAsia"/>
          <w:sz w:val="28"/>
          <w:szCs w:val="28"/>
          <w:u w:val="single"/>
          <w:rtl/>
        </w:rPr>
        <w:t>למכרז</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sz w:val="28"/>
          <w:szCs w:val="28"/>
          <w:rtl/>
        </w:rPr>
        <w:t>פיצול</w:t>
      </w:r>
      <w:r w:rsidRPr="00C8263A">
        <w:rPr>
          <w:rFonts w:ascii="Times New Roman" w:hAnsi="Times New Roman" w:cs="David"/>
          <w:sz w:val="28"/>
          <w:szCs w:val="28"/>
          <w:rtl/>
        </w:rPr>
        <w:t xml:space="preserve"> הצעות – כיצד </w:t>
      </w:r>
      <w:r w:rsidRPr="00C8263A">
        <w:rPr>
          <w:rFonts w:ascii="Times New Roman" w:hAnsi="Times New Roman" w:cs="David" w:hint="eastAsia"/>
          <w:sz w:val="28"/>
          <w:szCs w:val="28"/>
          <w:rtl/>
        </w:rPr>
        <w:t>יבוצע</w:t>
      </w:r>
      <w:r w:rsidRPr="00C8263A">
        <w:rPr>
          <w:rFonts w:ascii="Times New Roman" w:hAnsi="Times New Roman" w:cs="David"/>
          <w:sz w:val="28"/>
          <w:szCs w:val="28"/>
          <w:rtl/>
        </w:rPr>
        <w:t xml:space="preserve"> פיצול ההצעות לזוכים ובאיזו חלוקה ?</w:t>
      </w:r>
    </w:p>
    <w:p w:rsidR="00C8263A" w:rsidRPr="00C8263A" w:rsidRDefault="00C8263A" w:rsidP="00C8263A">
      <w:pPr>
        <w:spacing w:after="0" w:line="240" w:lineRule="auto"/>
        <w:rPr>
          <w:rFonts w:cs="David"/>
          <w:sz w:val="28"/>
          <w:szCs w:val="28"/>
          <w:rtl/>
        </w:rPr>
      </w:pPr>
    </w:p>
    <w:p w:rsid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תשובה</w:t>
      </w:r>
      <w:r w:rsidRPr="00C8263A">
        <w:rPr>
          <w:rFonts w:cs="David"/>
          <w:b/>
          <w:bCs/>
          <w:sz w:val="28"/>
          <w:szCs w:val="28"/>
          <w:u w:val="single"/>
          <w:rtl/>
        </w:rPr>
        <w:t xml:space="preserve">  </w:t>
      </w:r>
    </w:p>
    <w:p w:rsidR="00C36B00" w:rsidRPr="00C8263A" w:rsidRDefault="00C36B00"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r w:rsidRPr="00C8263A">
        <w:rPr>
          <w:rFonts w:cs="David" w:hint="eastAsia"/>
          <w:sz w:val="28"/>
          <w:szCs w:val="28"/>
          <w:rtl/>
        </w:rPr>
        <w:t>ראו</w:t>
      </w:r>
      <w:r w:rsidRPr="00C8263A">
        <w:rPr>
          <w:rFonts w:cs="David"/>
          <w:sz w:val="28"/>
          <w:szCs w:val="28"/>
          <w:rtl/>
        </w:rPr>
        <w:t xml:space="preserve"> </w:t>
      </w:r>
      <w:r w:rsidRPr="00C8263A">
        <w:rPr>
          <w:rFonts w:cs="David" w:hint="eastAsia"/>
          <w:sz w:val="28"/>
          <w:szCs w:val="28"/>
          <w:rtl/>
        </w:rPr>
        <w:t>תשובה</w:t>
      </w:r>
      <w:r w:rsidRPr="00C8263A">
        <w:rPr>
          <w:rFonts w:cs="David"/>
          <w:sz w:val="28"/>
          <w:szCs w:val="28"/>
          <w:rtl/>
        </w:rPr>
        <w:t xml:space="preserve"> </w:t>
      </w:r>
      <w:r w:rsidRPr="00C8263A">
        <w:rPr>
          <w:rFonts w:cs="David" w:hint="eastAsia"/>
          <w:sz w:val="28"/>
          <w:szCs w:val="28"/>
          <w:rtl/>
        </w:rPr>
        <w:t>לשאלה</w:t>
      </w:r>
      <w:r w:rsidR="00A064A7" w:rsidRPr="00A064A7">
        <w:rPr>
          <w:rFonts w:cs="David" w:hint="cs"/>
          <w:sz w:val="28"/>
          <w:szCs w:val="28"/>
          <w:rtl/>
        </w:rPr>
        <w:t xml:space="preserve"> מס'</w:t>
      </w:r>
      <w:r w:rsidRPr="00C8263A">
        <w:rPr>
          <w:rFonts w:cs="David"/>
          <w:sz w:val="28"/>
          <w:szCs w:val="28"/>
          <w:rtl/>
        </w:rPr>
        <w:t xml:space="preserve"> 6</w:t>
      </w:r>
      <w:r w:rsidR="00A064A7" w:rsidRPr="00A064A7">
        <w:rPr>
          <w:rFonts w:cs="David" w:hint="cs"/>
          <w:sz w:val="28"/>
          <w:szCs w:val="28"/>
          <w:rtl/>
        </w:rPr>
        <w:t>.</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u w:val="single"/>
          <w:rtl/>
        </w:rPr>
      </w:pPr>
      <w:r w:rsidRPr="00C8263A">
        <w:rPr>
          <w:rFonts w:cs="David" w:hint="eastAsia"/>
          <w:b/>
          <w:bCs/>
          <w:sz w:val="28"/>
          <w:szCs w:val="28"/>
          <w:u w:val="single"/>
          <w:rtl/>
        </w:rPr>
        <w:t>שאלה</w:t>
      </w:r>
      <w:r w:rsidRPr="00C8263A">
        <w:rPr>
          <w:rFonts w:cs="David"/>
          <w:b/>
          <w:bCs/>
          <w:sz w:val="28"/>
          <w:szCs w:val="28"/>
          <w:u w:val="single"/>
          <w:rtl/>
        </w:rPr>
        <w:t xml:space="preserve"> </w:t>
      </w:r>
      <w:r w:rsidRPr="00C8263A">
        <w:rPr>
          <w:rFonts w:cs="David" w:hint="eastAsia"/>
          <w:b/>
          <w:bCs/>
          <w:sz w:val="28"/>
          <w:szCs w:val="28"/>
          <w:u w:val="single"/>
          <w:rtl/>
        </w:rPr>
        <w:t>מס</w:t>
      </w:r>
      <w:r w:rsidRPr="00C8263A">
        <w:rPr>
          <w:rFonts w:cs="David"/>
          <w:b/>
          <w:bCs/>
          <w:sz w:val="28"/>
          <w:szCs w:val="28"/>
          <w:u w:val="single"/>
          <w:rtl/>
        </w:rPr>
        <w:t>' 59</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u w:val="single"/>
          <w:rtl/>
        </w:rPr>
      </w:pPr>
      <w:r w:rsidRPr="00C8263A">
        <w:rPr>
          <w:rFonts w:ascii="Times New Roman" w:hAnsi="Times New Roman" w:cs="David" w:hint="eastAsia"/>
          <w:sz w:val="28"/>
          <w:szCs w:val="28"/>
          <w:u w:val="single"/>
          <w:rtl/>
        </w:rPr>
        <w:t>סעיף</w:t>
      </w:r>
      <w:r w:rsidRPr="00C8263A">
        <w:rPr>
          <w:rFonts w:ascii="Times New Roman" w:hAnsi="Times New Roman" w:cs="David"/>
          <w:sz w:val="28"/>
          <w:szCs w:val="28"/>
          <w:u w:val="single"/>
          <w:rtl/>
        </w:rPr>
        <w:t xml:space="preserve"> 6.3.2</w:t>
      </w: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r w:rsidRPr="00C8263A">
        <w:rPr>
          <w:rFonts w:ascii="Times New Roman" w:hAnsi="Times New Roman" w:cs="David" w:hint="eastAsia"/>
          <w:sz w:val="28"/>
          <w:szCs w:val="28"/>
          <w:rtl/>
        </w:rPr>
        <w:t>הצעה</w:t>
      </w:r>
      <w:r w:rsidRPr="00C8263A">
        <w:rPr>
          <w:rFonts w:ascii="Times New Roman" w:hAnsi="Times New Roman" w:cs="David"/>
          <w:sz w:val="28"/>
          <w:szCs w:val="28"/>
          <w:rtl/>
        </w:rPr>
        <w:t xml:space="preserve"> בלתי סבירה – האם קיים אומדן למכרז ?</w:t>
      </w:r>
    </w:p>
    <w:p w:rsidR="00C8263A" w:rsidRPr="00C8263A" w:rsidRDefault="00C8263A" w:rsidP="00C8263A">
      <w:pPr>
        <w:spacing w:after="0" w:line="240" w:lineRule="auto"/>
        <w:rPr>
          <w:rFonts w:cs="David"/>
          <w:sz w:val="28"/>
          <w:szCs w:val="28"/>
          <w:rtl/>
        </w:rPr>
      </w:pPr>
    </w:p>
    <w:p w:rsidR="00C8263A" w:rsidRDefault="00A064A7" w:rsidP="00C8263A">
      <w:pPr>
        <w:spacing w:after="0" w:line="240" w:lineRule="auto"/>
        <w:rPr>
          <w:rFonts w:cs="David"/>
          <w:b/>
          <w:bCs/>
          <w:sz w:val="28"/>
          <w:szCs w:val="28"/>
          <w:u w:val="single"/>
          <w:rtl/>
        </w:rPr>
      </w:pPr>
      <w:r>
        <w:rPr>
          <w:rFonts w:cs="David" w:hint="cs"/>
          <w:b/>
          <w:bCs/>
          <w:sz w:val="28"/>
          <w:szCs w:val="28"/>
          <w:u w:val="single"/>
          <w:rtl/>
        </w:rPr>
        <w:t>תשובה</w:t>
      </w:r>
    </w:p>
    <w:p w:rsidR="00A064A7" w:rsidRPr="00C8263A" w:rsidRDefault="00A064A7" w:rsidP="00C8263A">
      <w:pPr>
        <w:spacing w:after="0" w:line="240" w:lineRule="auto"/>
        <w:rPr>
          <w:rFonts w:cs="David"/>
          <w:b/>
          <w:bCs/>
          <w:sz w:val="28"/>
          <w:szCs w:val="28"/>
          <w:u w:val="single"/>
          <w:rtl/>
        </w:rPr>
      </w:pPr>
    </w:p>
    <w:p w:rsidR="00C8263A" w:rsidRPr="00C36B00" w:rsidRDefault="00C8263A" w:rsidP="00C8263A">
      <w:pPr>
        <w:spacing w:after="0" w:line="240" w:lineRule="auto"/>
        <w:rPr>
          <w:rFonts w:cs="David"/>
          <w:sz w:val="28"/>
          <w:szCs w:val="28"/>
          <w:rtl/>
        </w:rPr>
      </w:pPr>
      <w:r w:rsidRPr="00C36B00">
        <w:rPr>
          <w:rFonts w:cs="David" w:hint="eastAsia"/>
          <w:sz w:val="28"/>
          <w:szCs w:val="28"/>
          <w:rtl/>
        </w:rPr>
        <w:t>לא</w:t>
      </w:r>
      <w:r w:rsidRPr="00C36B00">
        <w:rPr>
          <w:rFonts w:cs="David"/>
          <w:sz w:val="28"/>
          <w:szCs w:val="28"/>
          <w:rtl/>
        </w:rPr>
        <w:t xml:space="preserve"> </w:t>
      </w:r>
      <w:r w:rsidRPr="00C36B00">
        <w:rPr>
          <w:rFonts w:cs="David" w:hint="eastAsia"/>
          <w:sz w:val="28"/>
          <w:szCs w:val="28"/>
          <w:rtl/>
        </w:rPr>
        <w:t>קיים</w:t>
      </w:r>
      <w:r w:rsidRPr="00C36B00">
        <w:rPr>
          <w:rFonts w:cs="David"/>
          <w:sz w:val="28"/>
          <w:szCs w:val="28"/>
          <w:rtl/>
        </w:rPr>
        <w:t xml:space="preserve"> </w:t>
      </w:r>
      <w:r w:rsidRPr="00C36B00">
        <w:rPr>
          <w:rFonts w:cs="David" w:hint="eastAsia"/>
          <w:sz w:val="28"/>
          <w:szCs w:val="28"/>
          <w:rtl/>
        </w:rPr>
        <w:t>אומדן</w:t>
      </w:r>
      <w:r w:rsidRPr="00C36B00">
        <w:rPr>
          <w:rFonts w:cs="David"/>
          <w:sz w:val="28"/>
          <w:szCs w:val="28"/>
          <w:rtl/>
        </w:rPr>
        <w:t>.</w:t>
      </w:r>
    </w:p>
    <w:p w:rsidR="00C8263A" w:rsidRPr="00C36B00" w:rsidRDefault="00C8263A" w:rsidP="00C8263A">
      <w:pPr>
        <w:spacing w:after="0" w:line="240" w:lineRule="auto"/>
        <w:rPr>
          <w:rFonts w:cs="David"/>
          <w:sz w:val="28"/>
          <w:szCs w:val="28"/>
          <w:rtl/>
        </w:rPr>
      </w:pPr>
      <w:r w:rsidRPr="00C36B00">
        <w:rPr>
          <w:rFonts w:cs="David" w:hint="eastAsia"/>
          <w:sz w:val="28"/>
          <w:szCs w:val="28"/>
          <w:rtl/>
        </w:rPr>
        <w:t>למען</w:t>
      </w:r>
      <w:r w:rsidRPr="00C36B00">
        <w:rPr>
          <w:rFonts w:cs="David"/>
          <w:sz w:val="28"/>
          <w:szCs w:val="28"/>
          <w:rtl/>
        </w:rPr>
        <w:t xml:space="preserve"> </w:t>
      </w:r>
      <w:r w:rsidRPr="00C36B00">
        <w:rPr>
          <w:rFonts w:cs="David" w:hint="eastAsia"/>
          <w:sz w:val="28"/>
          <w:szCs w:val="28"/>
          <w:rtl/>
        </w:rPr>
        <w:t>הסר</w:t>
      </w:r>
      <w:r w:rsidRPr="00C36B00">
        <w:rPr>
          <w:rFonts w:cs="David"/>
          <w:sz w:val="28"/>
          <w:szCs w:val="28"/>
          <w:rtl/>
        </w:rPr>
        <w:t xml:space="preserve"> </w:t>
      </w:r>
      <w:r w:rsidRPr="00C36B00">
        <w:rPr>
          <w:rFonts w:cs="David" w:hint="eastAsia"/>
          <w:sz w:val="28"/>
          <w:szCs w:val="28"/>
          <w:rtl/>
        </w:rPr>
        <w:t>ספק</w:t>
      </w:r>
      <w:r w:rsidRPr="00C36B00">
        <w:rPr>
          <w:rFonts w:cs="David"/>
          <w:sz w:val="28"/>
          <w:szCs w:val="28"/>
          <w:rtl/>
        </w:rPr>
        <w:t xml:space="preserve"> </w:t>
      </w:r>
      <w:r w:rsidR="00A064A7" w:rsidRPr="00C36B00">
        <w:rPr>
          <w:rFonts w:cs="David" w:hint="eastAsia"/>
          <w:sz w:val="28"/>
          <w:szCs w:val="28"/>
          <w:rtl/>
        </w:rPr>
        <w:t>הצע</w:t>
      </w:r>
      <w:r w:rsidR="00A064A7" w:rsidRPr="00C36B00">
        <w:rPr>
          <w:rFonts w:cs="David" w:hint="cs"/>
          <w:sz w:val="28"/>
          <w:szCs w:val="28"/>
          <w:rtl/>
        </w:rPr>
        <w:t xml:space="preserve">ה </w:t>
      </w:r>
      <w:r w:rsidRPr="00C36B00">
        <w:rPr>
          <w:rFonts w:cs="David" w:hint="eastAsia"/>
          <w:sz w:val="28"/>
          <w:szCs w:val="28"/>
          <w:rtl/>
        </w:rPr>
        <w:t>המעידה</w:t>
      </w:r>
      <w:r w:rsidRPr="00C36B00">
        <w:rPr>
          <w:rFonts w:cs="David"/>
          <w:sz w:val="28"/>
          <w:szCs w:val="28"/>
          <w:rtl/>
        </w:rPr>
        <w:t xml:space="preserve"> </w:t>
      </w:r>
      <w:r w:rsidRPr="00C36B00">
        <w:rPr>
          <w:rFonts w:cs="David" w:hint="eastAsia"/>
          <w:sz w:val="28"/>
          <w:szCs w:val="28"/>
          <w:rtl/>
        </w:rPr>
        <w:t>על</w:t>
      </w:r>
      <w:r w:rsidRPr="00C36B00">
        <w:rPr>
          <w:rFonts w:cs="David"/>
          <w:sz w:val="28"/>
          <w:szCs w:val="28"/>
          <w:rtl/>
        </w:rPr>
        <w:t xml:space="preserve"> </w:t>
      </w:r>
      <w:r w:rsidRPr="00C36B00">
        <w:rPr>
          <w:rFonts w:cs="David" w:hint="eastAsia"/>
          <w:sz w:val="28"/>
          <w:szCs w:val="28"/>
          <w:rtl/>
        </w:rPr>
        <w:t>חוזה</w:t>
      </w:r>
      <w:r w:rsidRPr="00C36B00">
        <w:rPr>
          <w:rFonts w:cs="David"/>
          <w:sz w:val="28"/>
          <w:szCs w:val="28"/>
          <w:rtl/>
        </w:rPr>
        <w:t xml:space="preserve"> </w:t>
      </w:r>
      <w:r w:rsidRPr="00C36B00">
        <w:rPr>
          <w:rFonts w:cs="David" w:hint="eastAsia"/>
          <w:sz w:val="28"/>
          <w:szCs w:val="28"/>
          <w:rtl/>
        </w:rPr>
        <w:t>הפסד</w:t>
      </w:r>
      <w:r w:rsidRPr="00C36B00">
        <w:rPr>
          <w:rFonts w:cs="David"/>
          <w:sz w:val="28"/>
          <w:szCs w:val="28"/>
          <w:rtl/>
        </w:rPr>
        <w:t xml:space="preserve">- </w:t>
      </w:r>
      <w:r w:rsidRPr="00C36B00">
        <w:rPr>
          <w:rFonts w:cs="David" w:hint="eastAsia"/>
          <w:sz w:val="28"/>
          <w:szCs w:val="28"/>
          <w:rtl/>
        </w:rPr>
        <w:t>ת</w:t>
      </w:r>
      <w:r w:rsidR="00A064A7" w:rsidRPr="00C36B00">
        <w:rPr>
          <w:rFonts w:cs="David" w:hint="cs"/>
          <w:sz w:val="28"/>
          <w:szCs w:val="28"/>
          <w:rtl/>
        </w:rPr>
        <w:t>י</w:t>
      </w:r>
      <w:r w:rsidRPr="00C36B00">
        <w:rPr>
          <w:rFonts w:cs="David" w:hint="eastAsia"/>
          <w:sz w:val="28"/>
          <w:szCs w:val="28"/>
          <w:rtl/>
        </w:rPr>
        <w:t>פסל</w:t>
      </w:r>
      <w:r w:rsidRPr="00C36B00">
        <w:rPr>
          <w:rFonts w:cs="David"/>
          <w:sz w:val="28"/>
          <w:szCs w:val="28"/>
          <w:rtl/>
        </w:rPr>
        <w:t>.</w:t>
      </w: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b/>
          <w:bCs/>
          <w:sz w:val="28"/>
          <w:szCs w:val="28"/>
          <w:u w:val="single"/>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b/>
          <w:bCs/>
          <w:sz w:val="28"/>
          <w:szCs w:val="28"/>
          <w:rtl/>
        </w:rPr>
      </w:pPr>
      <w:r w:rsidRPr="00C8263A">
        <w:rPr>
          <w:rFonts w:cs="David"/>
          <w:sz w:val="28"/>
          <w:szCs w:val="28"/>
          <w:rtl/>
        </w:rPr>
        <w:tab/>
      </w:r>
      <w:r w:rsidRPr="00C8263A">
        <w:rPr>
          <w:rFonts w:cs="David"/>
          <w:sz w:val="28"/>
          <w:szCs w:val="28"/>
          <w:rtl/>
        </w:rPr>
        <w:tab/>
      </w:r>
      <w:r w:rsidRPr="00C8263A">
        <w:rPr>
          <w:rFonts w:cs="David"/>
          <w:sz w:val="28"/>
          <w:szCs w:val="28"/>
          <w:rtl/>
        </w:rPr>
        <w:tab/>
      </w:r>
      <w:r w:rsidRPr="00C8263A">
        <w:rPr>
          <w:rFonts w:cs="David"/>
          <w:sz w:val="28"/>
          <w:szCs w:val="28"/>
          <w:rtl/>
        </w:rPr>
        <w:tab/>
      </w:r>
      <w:r w:rsidRPr="00C8263A">
        <w:rPr>
          <w:rFonts w:cs="David"/>
          <w:sz w:val="28"/>
          <w:szCs w:val="28"/>
          <w:rtl/>
        </w:rPr>
        <w:tab/>
      </w:r>
      <w:r w:rsidRPr="00C8263A">
        <w:rPr>
          <w:rFonts w:cs="David"/>
          <w:sz w:val="28"/>
          <w:szCs w:val="28"/>
          <w:rtl/>
        </w:rPr>
        <w:tab/>
      </w:r>
      <w:r w:rsidRPr="00C8263A">
        <w:rPr>
          <w:rFonts w:cs="David"/>
          <w:sz w:val="28"/>
          <w:szCs w:val="28"/>
          <w:rtl/>
        </w:rPr>
        <w:tab/>
      </w:r>
      <w:r w:rsidRPr="00C8263A">
        <w:rPr>
          <w:rFonts w:cs="David"/>
          <w:b/>
          <w:bCs/>
          <w:sz w:val="28"/>
          <w:szCs w:val="28"/>
          <w:rtl/>
        </w:rPr>
        <w:tab/>
      </w:r>
      <w:r w:rsidRPr="00C8263A">
        <w:rPr>
          <w:rFonts w:cs="David" w:hint="eastAsia"/>
          <w:b/>
          <w:bCs/>
          <w:sz w:val="28"/>
          <w:szCs w:val="28"/>
          <w:rtl/>
        </w:rPr>
        <w:t>בכבוד</w:t>
      </w:r>
      <w:r w:rsidRPr="00C8263A">
        <w:rPr>
          <w:rFonts w:cs="David"/>
          <w:b/>
          <w:bCs/>
          <w:sz w:val="28"/>
          <w:szCs w:val="28"/>
          <w:rtl/>
        </w:rPr>
        <w:t xml:space="preserve"> </w:t>
      </w:r>
      <w:r w:rsidRPr="00C8263A">
        <w:rPr>
          <w:rFonts w:cs="David" w:hint="eastAsia"/>
          <w:b/>
          <w:bCs/>
          <w:sz w:val="28"/>
          <w:szCs w:val="28"/>
          <w:rtl/>
        </w:rPr>
        <w:t>רב</w:t>
      </w:r>
      <w:r w:rsidRPr="00C8263A">
        <w:rPr>
          <w:rFonts w:cs="David"/>
          <w:b/>
          <w:bCs/>
          <w:sz w:val="28"/>
          <w:szCs w:val="28"/>
          <w:rtl/>
        </w:rPr>
        <w:t>,</w:t>
      </w:r>
    </w:p>
    <w:p w:rsidR="00C8263A" w:rsidRPr="00C8263A" w:rsidRDefault="00C8263A" w:rsidP="00C8263A">
      <w:pPr>
        <w:spacing w:after="0" w:line="240" w:lineRule="auto"/>
        <w:rPr>
          <w:rFonts w:cs="David"/>
          <w:b/>
          <w:bCs/>
          <w:sz w:val="28"/>
          <w:szCs w:val="28"/>
          <w:rtl/>
        </w:rPr>
      </w:pPr>
    </w:p>
    <w:p w:rsidR="00C8263A" w:rsidRPr="00C8263A" w:rsidRDefault="00C8263A" w:rsidP="00C8263A">
      <w:pPr>
        <w:spacing w:after="0" w:line="240" w:lineRule="auto"/>
        <w:rPr>
          <w:rFonts w:cs="David"/>
          <w:b/>
          <w:bCs/>
          <w:sz w:val="28"/>
          <w:szCs w:val="28"/>
          <w:rtl/>
        </w:rPr>
      </w:pPr>
    </w:p>
    <w:p w:rsidR="00C8263A" w:rsidRPr="00C8263A" w:rsidRDefault="00C8263A" w:rsidP="00C8263A">
      <w:pPr>
        <w:spacing w:after="0" w:line="240" w:lineRule="auto"/>
        <w:rPr>
          <w:rFonts w:cs="David"/>
          <w:b/>
          <w:bCs/>
          <w:sz w:val="28"/>
          <w:szCs w:val="28"/>
          <w:rtl/>
        </w:rPr>
      </w:pP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t xml:space="preserve">         </w:t>
      </w:r>
      <w:r w:rsidRPr="00C8263A">
        <w:rPr>
          <w:rFonts w:cs="David" w:hint="eastAsia"/>
          <w:b/>
          <w:bCs/>
          <w:sz w:val="28"/>
          <w:szCs w:val="28"/>
          <w:rtl/>
        </w:rPr>
        <w:t>משה</w:t>
      </w:r>
      <w:r w:rsidRPr="00C8263A">
        <w:rPr>
          <w:rFonts w:cs="David"/>
          <w:b/>
          <w:bCs/>
          <w:sz w:val="28"/>
          <w:szCs w:val="28"/>
          <w:rtl/>
        </w:rPr>
        <w:t xml:space="preserve"> </w:t>
      </w:r>
      <w:r w:rsidRPr="00C8263A">
        <w:rPr>
          <w:rFonts w:cs="David" w:hint="eastAsia"/>
          <w:b/>
          <w:bCs/>
          <w:sz w:val="28"/>
          <w:szCs w:val="28"/>
          <w:rtl/>
        </w:rPr>
        <w:t>טומשובר</w:t>
      </w:r>
    </w:p>
    <w:p w:rsidR="00C8263A" w:rsidRPr="00C8263A" w:rsidRDefault="00C8263A" w:rsidP="00C8263A">
      <w:pPr>
        <w:spacing w:after="0" w:line="240" w:lineRule="auto"/>
        <w:rPr>
          <w:rFonts w:cs="David"/>
          <w:b/>
          <w:bCs/>
          <w:sz w:val="28"/>
          <w:szCs w:val="28"/>
          <w:rtl/>
        </w:rPr>
      </w:pP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r>
      <w:r w:rsidRPr="00C8263A">
        <w:rPr>
          <w:rFonts w:cs="David"/>
          <w:b/>
          <w:bCs/>
          <w:sz w:val="28"/>
          <w:szCs w:val="28"/>
          <w:rtl/>
        </w:rPr>
        <w:tab/>
        <w:t xml:space="preserve">     </w:t>
      </w:r>
      <w:r w:rsidRPr="00C8263A">
        <w:rPr>
          <w:rFonts w:cs="David" w:hint="eastAsia"/>
          <w:b/>
          <w:bCs/>
          <w:sz w:val="28"/>
          <w:szCs w:val="28"/>
          <w:rtl/>
        </w:rPr>
        <w:t>יו</w:t>
      </w:r>
      <w:r w:rsidRPr="00C8263A">
        <w:rPr>
          <w:rFonts w:cs="David"/>
          <w:b/>
          <w:bCs/>
          <w:sz w:val="28"/>
          <w:szCs w:val="28"/>
          <w:rtl/>
        </w:rPr>
        <w:t>"</w:t>
      </w:r>
      <w:r w:rsidRPr="00C8263A">
        <w:rPr>
          <w:rFonts w:cs="David" w:hint="eastAsia"/>
          <w:b/>
          <w:bCs/>
          <w:sz w:val="28"/>
          <w:szCs w:val="28"/>
          <w:rtl/>
        </w:rPr>
        <w:t>ר</w:t>
      </w:r>
      <w:r w:rsidRPr="00C8263A">
        <w:rPr>
          <w:rFonts w:cs="David"/>
          <w:b/>
          <w:bCs/>
          <w:sz w:val="28"/>
          <w:szCs w:val="28"/>
          <w:rtl/>
        </w:rPr>
        <w:t xml:space="preserve"> </w:t>
      </w:r>
      <w:r w:rsidRPr="00C8263A">
        <w:rPr>
          <w:rFonts w:cs="David" w:hint="eastAsia"/>
          <w:b/>
          <w:bCs/>
          <w:sz w:val="28"/>
          <w:szCs w:val="28"/>
          <w:rtl/>
        </w:rPr>
        <w:t>ועדת</w:t>
      </w:r>
      <w:r w:rsidRPr="00C8263A">
        <w:rPr>
          <w:rFonts w:cs="David"/>
          <w:b/>
          <w:bCs/>
          <w:sz w:val="28"/>
          <w:szCs w:val="28"/>
          <w:rtl/>
        </w:rPr>
        <w:t xml:space="preserve"> </w:t>
      </w:r>
      <w:r w:rsidRPr="00C8263A">
        <w:rPr>
          <w:rFonts w:cs="David" w:hint="eastAsia"/>
          <w:b/>
          <w:bCs/>
          <w:sz w:val="28"/>
          <w:szCs w:val="28"/>
          <w:rtl/>
        </w:rPr>
        <w:t>המכרזים</w:t>
      </w:r>
    </w:p>
    <w:p w:rsidR="00C8263A" w:rsidRPr="00C8263A" w:rsidRDefault="00C8263A" w:rsidP="00C8263A">
      <w:pPr>
        <w:spacing w:after="0" w:line="240" w:lineRule="auto"/>
        <w:rPr>
          <w:rFonts w:cs="David"/>
          <w:b/>
          <w:bCs/>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p w:rsidR="00C8263A" w:rsidRPr="00C8263A" w:rsidRDefault="00C8263A" w:rsidP="00C8263A">
      <w:pPr>
        <w:spacing w:after="0" w:line="240" w:lineRule="auto"/>
        <w:rPr>
          <w:rFonts w:cs="David"/>
          <w:sz w:val="28"/>
          <w:szCs w:val="28"/>
          <w:rtl/>
        </w:rPr>
      </w:pPr>
    </w:p>
    <w:sectPr w:rsidR="00C8263A" w:rsidRPr="00C8263A" w:rsidSect="00C84564">
      <w:headerReference w:type="default" r:id="rId11"/>
      <w:footerReference w:type="default" r:id="rId12"/>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009" w:rsidRDefault="009C3009">
      <w:pPr>
        <w:spacing w:after="0" w:line="240" w:lineRule="auto"/>
      </w:pPr>
      <w:r>
        <w:separator/>
      </w:r>
    </w:p>
  </w:endnote>
  <w:endnote w:type="continuationSeparator" w:id="0">
    <w:p w:rsidR="009C3009" w:rsidRDefault="009C30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F3" w:rsidRPr="00340B09" w:rsidRDefault="006D25F3"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6D25F3" w:rsidRPr="005233B9" w:rsidRDefault="006D25F3" w:rsidP="005233B9">
    <w:pPr>
      <w:pStyle w:val="a5"/>
      <w:rPr>
        <w:rtl/>
        <w:cs/>
      </w:rPr>
    </w:pPr>
  </w:p>
  <w:p w:rsidR="006D25F3" w:rsidRDefault="006D25F3" w:rsidP="005E57B8">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F3" w:rsidRPr="005233B9" w:rsidRDefault="006D25F3" w:rsidP="005233B9">
    <w:pPr>
      <w:pStyle w:val="a5"/>
      <w:rPr>
        <w:rtl/>
        <w:cs/>
      </w:rPr>
    </w:pPr>
  </w:p>
  <w:p w:rsidR="006D25F3" w:rsidRDefault="006D25F3" w:rsidP="005E57B8">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009" w:rsidRDefault="009C3009">
      <w:pPr>
        <w:spacing w:after="0" w:line="240" w:lineRule="auto"/>
      </w:pPr>
      <w:r>
        <w:separator/>
      </w:r>
    </w:p>
  </w:footnote>
  <w:footnote w:type="continuationSeparator" w:id="0">
    <w:p w:rsidR="009C3009" w:rsidRDefault="009C30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F3" w:rsidRDefault="006D25F3" w:rsidP="005E57B8">
    <w:pPr>
      <w:pStyle w:val="a3"/>
      <w:tabs>
        <w:tab w:val="clear" w:pos="8306"/>
      </w:tabs>
      <w:ind w:left="-58" w:right="-1800" w:hanging="1701"/>
    </w:pPr>
    <w:r>
      <w:rPr>
        <w:noProof/>
      </w:rPr>
      <w:drawing>
        <wp:inline distT="0" distB="0" distL="0" distR="0" wp14:anchorId="02FB64C0" wp14:editId="0154CBA8">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6D25F3" w:rsidRDefault="006D25F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F3" w:rsidRDefault="006D25F3" w:rsidP="005E57B8">
    <w:pPr>
      <w:pStyle w:val="a3"/>
      <w:tabs>
        <w:tab w:val="clear" w:pos="8306"/>
      </w:tabs>
      <w:ind w:left="-58" w:right="-1800" w:hanging="1701"/>
    </w:pPr>
  </w:p>
  <w:p w:rsidR="006D25F3" w:rsidRDefault="006D25F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8D16B2"/>
    <w:multiLevelType w:val="multilevel"/>
    <w:tmpl w:val="C4C8C88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8"/>
        <w:szCs w:val="28"/>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50D964ED"/>
    <w:multiLevelType w:val="hybridMultilevel"/>
    <w:tmpl w:val="240EABA4"/>
    <w:lvl w:ilvl="0" w:tplc="DF461E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F64E8"/>
    <w:rsid w:val="00244998"/>
    <w:rsid w:val="002E27D4"/>
    <w:rsid w:val="002F16C2"/>
    <w:rsid w:val="00307C3B"/>
    <w:rsid w:val="00340B09"/>
    <w:rsid w:val="003A31A5"/>
    <w:rsid w:val="003B4428"/>
    <w:rsid w:val="003F1EAA"/>
    <w:rsid w:val="0049014E"/>
    <w:rsid w:val="004F59C8"/>
    <w:rsid w:val="005233B9"/>
    <w:rsid w:val="00524C9A"/>
    <w:rsid w:val="005E57B8"/>
    <w:rsid w:val="005F7DD1"/>
    <w:rsid w:val="006D25F3"/>
    <w:rsid w:val="006D3201"/>
    <w:rsid w:val="0072156A"/>
    <w:rsid w:val="00804828"/>
    <w:rsid w:val="00854523"/>
    <w:rsid w:val="00880253"/>
    <w:rsid w:val="00890BF2"/>
    <w:rsid w:val="00890DC4"/>
    <w:rsid w:val="008F5584"/>
    <w:rsid w:val="009C3009"/>
    <w:rsid w:val="00A064A7"/>
    <w:rsid w:val="00A344AF"/>
    <w:rsid w:val="00A42602"/>
    <w:rsid w:val="00B06184"/>
    <w:rsid w:val="00B13E6A"/>
    <w:rsid w:val="00B75809"/>
    <w:rsid w:val="00C07890"/>
    <w:rsid w:val="00C36B00"/>
    <w:rsid w:val="00C8263A"/>
    <w:rsid w:val="00C84564"/>
    <w:rsid w:val="00C9730F"/>
    <w:rsid w:val="00CD4644"/>
    <w:rsid w:val="00CD69F7"/>
    <w:rsid w:val="00E32F06"/>
    <w:rsid w:val="00EB5BFF"/>
    <w:rsid w:val="00EC601F"/>
    <w:rsid w:val="00ED5951"/>
    <w:rsid w:val="00F1656A"/>
    <w:rsid w:val="00F94E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30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rsid w:val="00880253"/>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C8263A"/>
    <w:rPr>
      <w:sz w:val="16"/>
      <w:szCs w:val="16"/>
    </w:rPr>
  </w:style>
  <w:style w:type="paragraph" w:styleId="ab">
    <w:name w:val="annotation text"/>
    <w:basedOn w:val="a"/>
    <w:link w:val="ac"/>
    <w:uiPriority w:val="99"/>
    <w:semiHidden/>
    <w:unhideWhenUsed/>
    <w:rsid w:val="00C8263A"/>
    <w:pPr>
      <w:spacing w:line="240" w:lineRule="auto"/>
    </w:pPr>
    <w:rPr>
      <w:sz w:val="20"/>
      <w:szCs w:val="20"/>
    </w:rPr>
  </w:style>
  <w:style w:type="character" w:customStyle="1" w:styleId="ac">
    <w:name w:val="טקסט הערה תו"/>
    <w:basedOn w:val="a0"/>
    <w:link w:val="ab"/>
    <w:uiPriority w:val="99"/>
    <w:semiHidden/>
    <w:rsid w:val="00C8263A"/>
    <w:rPr>
      <w:rFonts w:ascii="Calibri" w:hAnsi="Calibri" w:cs="Arial"/>
      <w:sz w:val="20"/>
      <w:szCs w:val="20"/>
    </w:rPr>
  </w:style>
  <w:style w:type="paragraph" w:styleId="ad">
    <w:name w:val="annotation subject"/>
    <w:basedOn w:val="ab"/>
    <w:next w:val="ab"/>
    <w:link w:val="ae"/>
    <w:uiPriority w:val="99"/>
    <w:semiHidden/>
    <w:unhideWhenUsed/>
    <w:rsid w:val="00C8263A"/>
    <w:rPr>
      <w:b/>
      <w:bCs/>
    </w:rPr>
  </w:style>
  <w:style w:type="character" w:customStyle="1" w:styleId="ae">
    <w:name w:val="נושא הערה תו"/>
    <w:basedOn w:val="ac"/>
    <w:link w:val="ad"/>
    <w:uiPriority w:val="99"/>
    <w:semiHidden/>
    <w:rsid w:val="00C8263A"/>
    <w:rPr>
      <w:rFonts w:ascii="Calibri" w:hAnsi="Calibri" w:cs="Arial"/>
      <w:b/>
      <w:bCs/>
      <w:sz w:val="20"/>
      <w:szCs w:val="20"/>
    </w:rPr>
  </w:style>
  <w:style w:type="paragraph" w:styleId="af">
    <w:name w:val="List Paragraph"/>
    <w:basedOn w:val="a"/>
    <w:uiPriority w:val="34"/>
    <w:qFormat/>
    <w:rsid w:val="00C8263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30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rsid w:val="00880253"/>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C8263A"/>
    <w:rPr>
      <w:sz w:val="16"/>
      <w:szCs w:val="16"/>
    </w:rPr>
  </w:style>
  <w:style w:type="paragraph" w:styleId="ab">
    <w:name w:val="annotation text"/>
    <w:basedOn w:val="a"/>
    <w:link w:val="ac"/>
    <w:uiPriority w:val="99"/>
    <w:semiHidden/>
    <w:unhideWhenUsed/>
    <w:rsid w:val="00C8263A"/>
    <w:pPr>
      <w:spacing w:line="240" w:lineRule="auto"/>
    </w:pPr>
    <w:rPr>
      <w:sz w:val="20"/>
      <w:szCs w:val="20"/>
    </w:rPr>
  </w:style>
  <w:style w:type="character" w:customStyle="1" w:styleId="ac">
    <w:name w:val="טקסט הערה תו"/>
    <w:basedOn w:val="a0"/>
    <w:link w:val="ab"/>
    <w:uiPriority w:val="99"/>
    <w:semiHidden/>
    <w:rsid w:val="00C8263A"/>
    <w:rPr>
      <w:rFonts w:ascii="Calibri" w:hAnsi="Calibri" w:cs="Arial"/>
      <w:sz w:val="20"/>
      <w:szCs w:val="20"/>
    </w:rPr>
  </w:style>
  <w:style w:type="paragraph" w:styleId="ad">
    <w:name w:val="annotation subject"/>
    <w:basedOn w:val="ab"/>
    <w:next w:val="ab"/>
    <w:link w:val="ae"/>
    <w:uiPriority w:val="99"/>
    <w:semiHidden/>
    <w:unhideWhenUsed/>
    <w:rsid w:val="00C8263A"/>
    <w:rPr>
      <w:b/>
      <w:bCs/>
    </w:rPr>
  </w:style>
  <w:style w:type="character" w:customStyle="1" w:styleId="ae">
    <w:name w:val="נושא הערה תו"/>
    <w:basedOn w:val="ac"/>
    <w:link w:val="ad"/>
    <w:uiPriority w:val="99"/>
    <w:semiHidden/>
    <w:rsid w:val="00C8263A"/>
    <w:rPr>
      <w:rFonts w:ascii="Calibri" w:hAnsi="Calibri" w:cs="Arial"/>
      <w:b/>
      <w:bCs/>
      <w:sz w:val="20"/>
      <w:szCs w:val="20"/>
    </w:rPr>
  </w:style>
  <w:style w:type="paragraph" w:styleId="af">
    <w:name w:val="List Paragraph"/>
    <w:basedOn w:val="a"/>
    <w:uiPriority w:val="34"/>
    <w:qFormat/>
    <w:rsid w:val="00C826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F082C9-DF57-447D-8723-8E8262393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3363</Words>
  <Characters>16817</Characters>
  <Application>Microsoft Office Word</Application>
  <DocSecurity>0</DocSecurity>
  <Lines>140</Lines>
  <Paragraphs>40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2013-12-31T07:28:00Z</dcterms:created>
  <dcterms:modified xsi:type="dcterms:W3CDTF">2013-12-31T07:28:00Z</dcterms:modified>
</cp:coreProperties>
</file>